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E5" w:rsidRPr="00F769E5" w:rsidRDefault="00F769E5" w:rsidP="00F769E5">
      <w:pPr>
        <w:shd w:val="clear" w:color="auto" w:fill="FFFFF0"/>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769E5">
        <w:rPr>
          <w:rFonts w:ascii="Times New Roman" w:eastAsia="Times New Roman" w:hAnsi="Times New Roman" w:cs="Times New Roman"/>
          <w:b/>
          <w:bCs/>
          <w:color w:val="000000"/>
          <w:sz w:val="27"/>
          <w:szCs w:val="27"/>
        </w:rPr>
        <w:t>US Court of Federal Claims</w:t>
      </w:r>
      <w:r w:rsidRPr="00F769E5">
        <w:rPr>
          <w:rFonts w:ascii="Times New Roman" w:eastAsia="Times New Roman" w:hAnsi="Times New Roman" w:cs="Times New Roman"/>
          <w:b/>
          <w:bCs/>
          <w:color w:val="000000"/>
          <w:sz w:val="27"/>
          <w:szCs w:val="27"/>
        </w:rPr>
        <w:br/>
        <w:t>United States Court of Federal Claims (COFC)</w:t>
      </w:r>
      <w:r w:rsidRPr="00F769E5">
        <w:rPr>
          <w:rFonts w:ascii="Times New Roman" w:eastAsia="Times New Roman" w:hAnsi="Times New Roman" w:cs="Times New Roman"/>
          <w:b/>
          <w:bCs/>
          <w:color w:val="000000"/>
          <w:sz w:val="27"/>
          <w:szCs w:val="27"/>
        </w:rPr>
        <w:br/>
        <w:t>CIVIL DOCKET FOR CASE #: 1:15-cv-01416-VJW</w:t>
      </w:r>
    </w:p>
    <w:tbl>
      <w:tblPr>
        <w:tblW w:w="5000" w:type="pct"/>
        <w:tblCellSpacing w:w="30" w:type="dxa"/>
        <w:shd w:val="clear" w:color="auto" w:fill="FFFFF0"/>
        <w:tblCellMar>
          <w:top w:w="15" w:type="dxa"/>
          <w:left w:w="15" w:type="dxa"/>
          <w:bottom w:w="15" w:type="dxa"/>
          <w:right w:w="15" w:type="dxa"/>
        </w:tblCellMar>
        <w:tblLook w:val="04A0"/>
      </w:tblPr>
      <w:tblGrid>
        <w:gridCol w:w="5688"/>
        <w:gridCol w:w="3822"/>
      </w:tblGrid>
      <w:tr w:rsidR="00F769E5" w:rsidRPr="00F769E5" w:rsidTr="00F769E5">
        <w:trPr>
          <w:tblCellSpacing w:w="30" w:type="dxa"/>
        </w:trPr>
        <w:tc>
          <w:tcPr>
            <w:tcW w:w="3000" w:type="pct"/>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br/>
              <w:t>MERRILL v. USA</w:t>
            </w:r>
            <w:r w:rsidRPr="00F769E5">
              <w:rPr>
                <w:rFonts w:ascii="Times New Roman" w:eastAsia="Times New Roman" w:hAnsi="Times New Roman" w:cs="Times New Roman"/>
                <w:sz w:val="24"/>
                <w:szCs w:val="24"/>
              </w:rPr>
              <w:br/>
              <w:t>Assigned to: Judge Victor J. Wolski</w:t>
            </w:r>
            <w:r w:rsidRPr="00F769E5">
              <w:rPr>
                <w:rFonts w:ascii="Times New Roman" w:eastAsia="Times New Roman" w:hAnsi="Times New Roman" w:cs="Times New Roman"/>
                <w:sz w:val="24"/>
                <w:szCs w:val="24"/>
              </w:rPr>
              <w:br/>
              <w:t>Demand: $23,000,000</w:t>
            </w:r>
            <w:r w:rsidRPr="00F769E5">
              <w:rPr>
                <w:rFonts w:ascii="Times New Roman" w:eastAsia="Times New Roman" w:hAnsi="Times New Roman" w:cs="Times New Roman"/>
                <w:sz w:val="24"/>
                <w:szCs w:val="24"/>
              </w:rPr>
              <w:br/>
              <w:t>Cause: 28:1491 Tucker Act</w:t>
            </w:r>
          </w:p>
        </w:tc>
        <w:tc>
          <w:tcPr>
            <w:tcW w:w="2000" w:type="pct"/>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br/>
              <w:t>Date Filed: 11/23/2015</w:t>
            </w:r>
            <w:r w:rsidRPr="00F769E5">
              <w:rPr>
                <w:rFonts w:ascii="Times New Roman" w:eastAsia="Times New Roman" w:hAnsi="Times New Roman" w:cs="Times New Roman"/>
                <w:sz w:val="24"/>
                <w:szCs w:val="24"/>
              </w:rPr>
              <w:br/>
              <w:t>Jury Demand: None</w:t>
            </w:r>
            <w:r w:rsidRPr="00F769E5">
              <w:rPr>
                <w:rFonts w:ascii="Times New Roman" w:eastAsia="Times New Roman" w:hAnsi="Times New Roman" w:cs="Times New Roman"/>
                <w:sz w:val="24"/>
                <w:szCs w:val="24"/>
              </w:rPr>
              <w:br/>
              <w:t>Nature of Suit: 118 Contract - Other (CDA)</w:t>
            </w:r>
            <w:r w:rsidRPr="00F769E5">
              <w:rPr>
                <w:rFonts w:ascii="Times New Roman" w:eastAsia="Times New Roman" w:hAnsi="Times New Roman" w:cs="Times New Roman"/>
                <w:sz w:val="24"/>
                <w:szCs w:val="24"/>
              </w:rPr>
              <w:br/>
              <w:t>Jurisdiction: U.S. Government Defendant</w:t>
            </w:r>
          </w:p>
        </w:tc>
      </w:tr>
    </w:tbl>
    <w:p w:rsidR="00F769E5" w:rsidRPr="00F769E5" w:rsidRDefault="00F769E5" w:rsidP="00F769E5">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0"/>
        <w:tblCellMar>
          <w:top w:w="15" w:type="dxa"/>
          <w:left w:w="15" w:type="dxa"/>
          <w:bottom w:w="15" w:type="dxa"/>
          <w:right w:w="15" w:type="dxa"/>
        </w:tblCellMar>
        <w:tblLook w:val="04A0"/>
      </w:tblPr>
      <w:tblGrid>
        <w:gridCol w:w="3798"/>
        <w:gridCol w:w="1914"/>
        <w:gridCol w:w="3798"/>
      </w:tblGrid>
      <w:tr w:rsidR="00F769E5" w:rsidRPr="00F769E5" w:rsidTr="00F769E5">
        <w:trPr>
          <w:gridAfter w:val="2"/>
          <w:wAfter w:w="5526" w:type="dxa"/>
          <w:tblCellSpacing w:w="30" w:type="dxa"/>
        </w:trPr>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b/>
                <w:bCs/>
                <w:sz w:val="24"/>
                <w:szCs w:val="24"/>
                <w:u w:val="single"/>
              </w:rPr>
              <w:t>Plaintiff</w:t>
            </w:r>
          </w:p>
        </w:tc>
      </w:tr>
      <w:tr w:rsidR="00F769E5" w:rsidRPr="00F769E5" w:rsidTr="00F769E5">
        <w:trPr>
          <w:tblCellSpacing w:w="30" w:type="dxa"/>
        </w:trPr>
        <w:tc>
          <w:tcPr>
            <w:tcW w:w="2000" w:type="pct"/>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b/>
                <w:bCs/>
                <w:sz w:val="24"/>
                <w:szCs w:val="24"/>
              </w:rPr>
              <w:t>DAVID MERRILL</w:t>
            </w:r>
            <w:r w:rsidRPr="00F769E5">
              <w:rPr>
                <w:rFonts w:ascii="Times New Roman" w:eastAsia="Times New Roman" w:hAnsi="Times New Roman" w:cs="Times New Roman"/>
                <w:sz w:val="24"/>
                <w:szCs w:val="24"/>
              </w:rPr>
              <w:t> </w:t>
            </w:r>
            <w:r w:rsidRPr="00F769E5">
              <w:rPr>
                <w:rFonts w:ascii="Times New Roman" w:eastAsia="Times New Roman" w:hAnsi="Times New Roman" w:cs="Times New Roman"/>
                <w:sz w:val="24"/>
                <w:szCs w:val="24"/>
              </w:rPr>
              <w:br/>
            </w:r>
            <w:r w:rsidRPr="00F769E5">
              <w:rPr>
                <w:rFonts w:ascii="Times New Roman" w:eastAsia="Times New Roman" w:hAnsi="Times New Roman" w:cs="Times New Roman"/>
                <w:i/>
                <w:iCs/>
                <w:sz w:val="24"/>
                <w:szCs w:val="24"/>
              </w:rPr>
              <w:t>of the Van Pelt family</w:t>
            </w:r>
          </w:p>
        </w:tc>
        <w:tc>
          <w:tcPr>
            <w:tcW w:w="1000" w:type="pct"/>
            <w:shd w:val="clear" w:color="auto" w:fill="FFFFF0"/>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represented by</w:t>
            </w:r>
          </w:p>
        </w:tc>
        <w:tc>
          <w:tcPr>
            <w:tcW w:w="2000" w:type="pct"/>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b/>
                <w:bCs/>
                <w:sz w:val="24"/>
                <w:szCs w:val="24"/>
              </w:rPr>
              <w:t>DAVID MERRILL</w:t>
            </w:r>
            <w:r w:rsidRPr="00F769E5">
              <w:rPr>
                <w:rFonts w:ascii="Times New Roman" w:eastAsia="Times New Roman" w:hAnsi="Times New Roman" w:cs="Times New Roman"/>
                <w:sz w:val="24"/>
                <w:szCs w:val="24"/>
              </w:rPr>
              <w:t> </w:t>
            </w:r>
            <w:r w:rsidRPr="00F769E5">
              <w:rPr>
                <w:rFonts w:ascii="Times New Roman" w:eastAsia="Times New Roman" w:hAnsi="Times New Roman" w:cs="Times New Roman"/>
                <w:sz w:val="24"/>
                <w:szCs w:val="24"/>
              </w:rPr>
              <w:br/>
              <w:t>3355 North Academy Boulevard </w:t>
            </w:r>
            <w:r w:rsidRPr="00F769E5">
              <w:rPr>
                <w:rFonts w:ascii="Times New Roman" w:eastAsia="Times New Roman" w:hAnsi="Times New Roman" w:cs="Times New Roman"/>
                <w:sz w:val="24"/>
                <w:szCs w:val="24"/>
              </w:rPr>
              <w:br/>
              <w:t>No. 189 </w:t>
            </w:r>
            <w:r w:rsidRPr="00F769E5">
              <w:rPr>
                <w:rFonts w:ascii="Times New Roman" w:eastAsia="Times New Roman" w:hAnsi="Times New Roman" w:cs="Times New Roman"/>
                <w:sz w:val="24"/>
                <w:szCs w:val="24"/>
              </w:rPr>
              <w:br/>
              <w:t>Colorado Springs, CO 80917 </w:t>
            </w:r>
            <w:r w:rsidRPr="00F769E5">
              <w:rPr>
                <w:rFonts w:ascii="Times New Roman" w:eastAsia="Times New Roman" w:hAnsi="Times New Roman" w:cs="Times New Roman"/>
                <w:sz w:val="24"/>
                <w:szCs w:val="24"/>
              </w:rPr>
              <w:br/>
              <w:t>(719) 596-1240 </w:t>
            </w:r>
            <w:r w:rsidRPr="00F769E5">
              <w:rPr>
                <w:rFonts w:ascii="Times New Roman" w:eastAsia="Times New Roman" w:hAnsi="Times New Roman" w:cs="Times New Roman"/>
                <w:sz w:val="24"/>
                <w:szCs w:val="24"/>
              </w:rPr>
              <w:br/>
              <w:t>PRO SE</w:t>
            </w:r>
          </w:p>
        </w:tc>
      </w:tr>
      <w:tr w:rsidR="00F769E5" w:rsidRPr="00F769E5" w:rsidTr="00F769E5">
        <w:trPr>
          <w:tblCellSpacing w:w="30" w:type="dxa"/>
        </w:trPr>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r>
      <w:tr w:rsidR="00F769E5" w:rsidRPr="00F769E5" w:rsidTr="00F769E5">
        <w:trPr>
          <w:tblCellSpacing w:w="30" w:type="dxa"/>
        </w:trPr>
        <w:tc>
          <w:tcPr>
            <w:tcW w:w="0" w:type="auto"/>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br/>
              <w:t>V.</w:t>
            </w: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r>
      <w:tr w:rsidR="00F769E5" w:rsidRPr="00F769E5" w:rsidTr="00F769E5">
        <w:trPr>
          <w:tblCellSpacing w:w="30" w:type="dxa"/>
        </w:trPr>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b/>
                <w:bCs/>
                <w:sz w:val="24"/>
                <w:szCs w:val="24"/>
                <w:u w:val="single"/>
              </w:rPr>
              <w:t>Defendant</w:t>
            </w: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r>
      <w:tr w:rsidR="00F769E5" w:rsidRPr="00F769E5" w:rsidTr="00F769E5">
        <w:trPr>
          <w:tblCellSpacing w:w="30" w:type="dxa"/>
        </w:trPr>
        <w:tc>
          <w:tcPr>
            <w:tcW w:w="2000" w:type="pct"/>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b/>
                <w:bCs/>
                <w:sz w:val="24"/>
                <w:szCs w:val="24"/>
              </w:rPr>
              <w:t>USA</w:t>
            </w:r>
          </w:p>
        </w:tc>
        <w:tc>
          <w:tcPr>
            <w:tcW w:w="1000" w:type="pct"/>
            <w:shd w:val="clear" w:color="auto" w:fill="FFFFF0"/>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represented by</w:t>
            </w:r>
          </w:p>
        </w:tc>
        <w:tc>
          <w:tcPr>
            <w:tcW w:w="2000" w:type="pct"/>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b/>
                <w:bCs/>
                <w:sz w:val="24"/>
                <w:szCs w:val="24"/>
              </w:rPr>
              <w:t>Russell James Upton </w:t>
            </w:r>
            <w:r w:rsidRPr="00F769E5">
              <w:rPr>
                <w:rFonts w:ascii="Times New Roman" w:eastAsia="Times New Roman" w:hAnsi="Times New Roman" w:cs="Times New Roman"/>
                <w:sz w:val="24"/>
                <w:szCs w:val="24"/>
              </w:rPr>
              <w:br/>
              <w:t>U.S. Department of Justice - Commercial Lit. </w:t>
            </w:r>
            <w:r w:rsidRPr="00F769E5">
              <w:rPr>
                <w:rFonts w:ascii="Times New Roman" w:eastAsia="Times New Roman" w:hAnsi="Times New Roman" w:cs="Times New Roman"/>
                <w:sz w:val="24"/>
                <w:szCs w:val="24"/>
              </w:rPr>
              <w:br/>
              <w:t>Civil Division </w:t>
            </w:r>
            <w:r w:rsidRPr="00F769E5">
              <w:rPr>
                <w:rFonts w:ascii="Times New Roman" w:eastAsia="Times New Roman" w:hAnsi="Times New Roman" w:cs="Times New Roman"/>
                <w:sz w:val="24"/>
                <w:szCs w:val="24"/>
              </w:rPr>
              <w:br/>
              <w:t>Post Office Box 480 </w:t>
            </w:r>
            <w:r w:rsidRPr="00F769E5">
              <w:rPr>
                <w:rFonts w:ascii="Times New Roman" w:eastAsia="Times New Roman" w:hAnsi="Times New Roman" w:cs="Times New Roman"/>
                <w:sz w:val="24"/>
                <w:szCs w:val="24"/>
              </w:rPr>
              <w:br/>
              <w:t>Ben Franklin Station </w:t>
            </w:r>
            <w:r w:rsidRPr="00F769E5">
              <w:rPr>
                <w:rFonts w:ascii="Times New Roman" w:eastAsia="Times New Roman" w:hAnsi="Times New Roman" w:cs="Times New Roman"/>
                <w:sz w:val="24"/>
                <w:szCs w:val="24"/>
              </w:rPr>
              <w:br/>
              <w:t>Washington, DC 20044 </w:t>
            </w:r>
            <w:r w:rsidRPr="00F769E5">
              <w:rPr>
                <w:rFonts w:ascii="Times New Roman" w:eastAsia="Times New Roman" w:hAnsi="Times New Roman" w:cs="Times New Roman"/>
                <w:sz w:val="24"/>
                <w:szCs w:val="24"/>
              </w:rPr>
              <w:br/>
              <w:t>(202) 305-3634 </w:t>
            </w:r>
            <w:r w:rsidRPr="00F769E5">
              <w:rPr>
                <w:rFonts w:ascii="Times New Roman" w:eastAsia="Times New Roman" w:hAnsi="Times New Roman" w:cs="Times New Roman"/>
                <w:sz w:val="24"/>
                <w:szCs w:val="24"/>
              </w:rPr>
              <w:br/>
              <w:t>Fax: (202) 514-8624 </w:t>
            </w:r>
            <w:r w:rsidRPr="00F769E5">
              <w:rPr>
                <w:rFonts w:ascii="Times New Roman" w:eastAsia="Times New Roman" w:hAnsi="Times New Roman" w:cs="Times New Roman"/>
                <w:sz w:val="24"/>
                <w:szCs w:val="24"/>
              </w:rPr>
              <w:br/>
              <w:t>Email: russell.j.upton@usdoj.gov </w:t>
            </w:r>
            <w:r w:rsidRPr="00F769E5">
              <w:rPr>
                <w:rFonts w:ascii="Times New Roman" w:eastAsia="Times New Roman" w:hAnsi="Times New Roman" w:cs="Times New Roman"/>
                <w:sz w:val="24"/>
                <w:szCs w:val="24"/>
              </w:rPr>
              <w:br/>
            </w:r>
            <w:r w:rsidRPr="00F769E5">
              <w:rPr>
                <w:rFonts w:ascii="Times New Roman" w:eastAsia="Times New Roman" w:hAnsi="Times New Roman" w:cs="Times New Roman"/>
                <w:i/>
                <w:iCs/>
                <w:sz w:val="24"/>
                <w:szCs w:val="24"/>
              </w:rPr>
              <w:t>LEAD ATTORNEY</w:t>
            </w:r>
            <w:r w:rsidRPr="00F769E5">
              <w:rPr>
                <w:rFonts w:ascii="Times New Roman" w:eastAsia="Times New Roman" w:hAnsi="Times New Roman" w:cs="Times New Roman"/>
                <w:sz w:val="24"/>
                <w:szCs w:val="24"/>
              </w:rPr>
              <w:t> </w:t>
            </w:r>
            <w:r w:rsidRPr="00F769E5">
              <w:rPr>
                <w:rFonts w:ascii="Times New Roman" w:eastAsia="Times New Roman" w:hAnsi="Times New Roman" w:cs="Times New Roman"/>
                <w:sz w:val="24"/>
                <w:szCs w:val="24"/>
              </w:rPr>
              <w:br/>
            </w:r>
            <w:r w:rsidRPr="00F769E5">
              <w:rPr>
                <w:rFonts w:ascii="Times New Roman" w:eastAsia="Times New Roman" w:hAnsi="Times New Roman" w:cs="Times New Roman"/>
                <w:i/>
                <w:iCs/>
                <w:sz w:val="24"/>
                <w:szCs w:val="24"/>
              </w:rPr>
              <w:t>ATTORNEY TO BE NOTICED</w:t>
            </w:r>
          </w:p>
        </w:tc>
      </w:tr>
      <w:tr w:rsidR="00F769E5" w:rsidRPr="00F769E5" w:rsidTr="00F769E5">
        <w:trPr>
          <w:tblCellSpacing w:w="30" w:type="dxa"/>
        </w:trPr>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r>
    </w:tbl>
    <w:p w:rsidR="00F769E5" w:rsidRPr="00F769E5" w:rsidRDefault="00F769E5" w:rsidP="00F769E5">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0"/>
        <w:tblCellMar>
          <w:top w:w="60" w:type="dxa"/>
          <w:left w:w="60" w:type="dxa"/>
          <w:bottom w:w="60" w:type="dxa"/>
          <w:right w:w="60" w:type="dxa"/>
        </w:tblCellMar>
        <w:tblLook w:val="04A0"/>
      </w:tblPr>
      <w:tblGrid>
        <w:gridCol w:w="1244"/>
        <w:gridCol w:w="450"/>
        <w:gridCol w:w="7721"/>
      </w:tblGrid>
      <w:tr w:rsidR="00F769E5" w:rsidRPr="00F769E5" w:rsidTr="00F769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noWrap/>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F769E5" w:rsidRPr="00F769E5" w:rsidRDefault="00F769E5" w:rsidP="00F769E5">
            <w:pPr>
              <w:spacing w:after="0" w:line="240" w:lineRule="auto"/>
              <w:jc w:val="center"/>
              <w:rPr>
                <w:rFonts w:ascii="Times New Roman" w:eastAsia="Times New Roman" w:hAnsi="Times New Roman" w:cs="Times New Roman"/>
                <w:b/>
                <w:bCs/>
                <w:sz w:val="24"/>
                <w:szCs w:val="24"/>
              </w:rPr>
            </w:pPr>
            <w:r w:rsidRPr="00F769E5">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sz w:val="24"/>
                <w:szCs w:val="24"/>
              </w:rPr>
              <w:t>Docket Text</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11/23/2015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4" w:history="1">
              <w:r w:rsidRPr="00F769E5">
                <w:rPr>
                  <w:rFonts w:ascii="Times New Roman" w:eastAsia="Times New Roman" w:hAnsi="Times New Roman" w:cs="Times New Roman"/>
                  <w:color w:val="0000FF"/>
                  <w:sz w:val="24"/>
                  <w:szCs w:val="24"/>
                  <w:u w:val="single"/>
                </w:rPr>
                <w:t>1</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COMPLAINT against USA (Filing fee $400, Receipt number CFC100001558)(Copy Served Electronically on Department of Justice), filed by DAVID MERRILL.</w:t>
            </w:r>
            <w:r w:rsidRPr="00F769E5">
              <w:rPr>
                <w:rFonts w:ascii="Times New Roman" w:eastAsia="Times New Roman" w:hAnsi="Times New Roman" w:cs="Times New Roman"/>
                <w:b/>
                <w:bCs/>
                <w:color w:val="AF3636"/>
                <w:sz w:val="24"/>
                <w:szCs w:val="24"/>
              </w:rPr>
              <w:t> Answer due by 1/22/2016.</w:t>
            </w:r>
            <w:r w:rsidRPr="00F769E5">
              <w:rPr>
                <w:rFonts w:ascii="Times New Roman" w:eastAsia="Times New Roman" w:hAnsi="Times New Roman" w:cs="Times New Roman"/>
                <w:sz w:val="24"/>
                <w:szCs w:val="24"/>
              </w:rPr>
              <w:t> (Attachments: # </w:t>
            </w:r>
            <w:hyperlink r:id="rId5" w:history="1">
              <w:r w:rsidRPr="00F769E5">
                <w:rPr>
                  <w:rFonts w:ascii="Times New Roman" w:eastAsia="Times New Roman" w:hAnsi="Times New Roman" w:cs="Times New Roman"/>
                  <w:color w:val="0000FF"/>
                  <w:sz w:val="24"/>
                  <w:szCs w:val="24"/>
                  <w:u w:val="single"/>
                </w:rPr>
                <w:t>1</w:t>
              </w:r>
            </w:hyperlink>
            <w:r w:rsidRPr="00F769E5">
              <w:rPr>
                <w:rFonts w:ascii="Times New Roman" w:eastAsia="Times New Roman" w:hAnsi="Times New Roman" w:cs="Times New Roman"/>
                <w:sz w:val="24"/>
                <w:szCs w:val="24"/>
              </w:rPr>
              <w:t> Civil Cover Sheet)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11/23/2015)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11/23/2015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6" w:history="1">
              <w:r w:rsidRPr="00F769E5">
                <w:rPr>
                  <w:rFonts w:ascii="Times New Roman" w:eastAsia="Times New Roman" w:hAnsi="Times New Roman" w:cs="Times New Roman"/>
                  <w:color w:val="0000FF"/>
                  <w:sz w:val="24"/>
                  <w:szCs w:val="24"/>
                  <w:u w:val="single"/>
                </w:rPr>
                <w:t>2</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NOTICE of Assignment to Judge Victor J. Wolski.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11/23/2015)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lastRenderedPageBreak/>
              <w:t>12/03/2015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7" w:history="1">
              <w:r w:rsidRPr="00F769E5">
                <w:rPr>
                  <w:rFonts w:ascii="Times New Roman" w:eastAsia="Times New Roman" w:hAnsi="Times New Roman" w:cs="Times New Roman"/>
                  <w:color w:val="0000FF"/>
                  <w:sz w:val="24"/>
                  <w:szCs w:val="24"/>
                  <w:u w:val="single"/>
                </w:rPr>
                <w:t>3</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NOTICE of Appearance by Russell James Upton for USA . (Upton, Russell) (Entered: 12/03/2015)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12/04/2015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8" w:history="1">
              <w:r w:rsidRPr="00F769E5">
                <w:rPr>
                  <w:rFonts w:ascii="Times New Roman" w:eastAsia="Times New Roman" w:hAnsi="Times New Roman" w:cs="Times New Roman"/>
                  <w:color w:val="0000FF"/>
                  <w:sz w:val="24"/>
                  <w:szCs w:val="24"/>
                  <w:u w:val="single"/>
                </w:rPr>
                <w:t>4</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MOTION for Injunction/Refunding of Account, filed by DAVID MERRILL. Service: 12/4/2015. </w:t>
            </w:r>
            <w:r w:rsidRPr="00F769E5">
              <w:rPr>
                <w:rFonts w:ascii="Times New Roman" w:eastAsia="Times New Roman" w:hAnsi="Times New Roman" w:cs="Times New Roman"/>
                <w:b/>
                <w:bCs/>
                <w:sz w:val="24"/>
                <w:szCs w:val="24"/>
              </w:rPr>
              <w:t>[Filed by Leave of Judge]</w:t>
            </w:r>
            <w:r w:rsidRPr="00F769E5">
              <w:rPr>
                <w:rFonts w:ascii="Times New Roman" w:eastAsia="Times New Roman" w:hAnsi="Times New Roman" w:cs="Times New Roman"/>
                <w:b/>
                <w:bCs/>
                <w:color w:val="AF3636"/>
                <w:sz w:val="24"/>
                <w:szCs w:val="24"/>
              </w:rPr>
              <w:t> Response due by 12/21/2015.</w:t>
            </w:r>
            <w:r w:rsidRPr="00F769E5">
              <w:rPr>
                <w:rFonts w:ascii="Times New Roman" w:eastAsia="Times New Roman" w:hAnsi="Times New Roman" w:cs="Times New Roman"/>
                <w:sz w:val="24"/>
                <w:szCs w:val="24"/>
              </w:rPr>
              <w:t>(</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12/04/2015)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12/04/2015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9" w:history="1">
              <w:r w:rsidRPr="00F769E5">
                <w:rPr>
                  <w:rFonts w:ascii="Times New Roman" w:eastAsia="Times New Roman" w:hAnsi="Times New Roman" w:cs="Times New Roman"/>
                  <w:color w:val="0000FF"/>
                  <w:sz w:val="24"/>
                  <w:szCs w:val="24"/>
                  <w:u w:val="single"/>
                </w:rPr>
                <w:t>5</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UNREPORTED ORDER denying </w:t>
            </w:r>
            <w:hyperlink r:id="rId10" w:history="1">
              <w:r w:rsidRPr="00F769E5">
                <w:rPr>
                  <w:rFonts w:ascii="Times New Roman" w:eastAsia="Times New Roman" w:hAnsi="Times New Roman" w:cs="Times New Roman"/>
                  <w:color w:val="0000FF"/>
                  <w:sz w:val="24"/>
                  <w:szCs w:val="24"/>
                  <w:u w:val="single"/>
                </w:rPr>
                <w:t>4</w:t>
              </w:r>
            </w:hyperlink>
            <w:r w:rsidRPr="00F769E5">
              <w:rPr>
                <w:rFonts w:ascii="Times New Roman" w:eastAsia="Times New Roman" w:hAnsi="Times New Roman" w:cs="Times New Roman"/>
                <w:sz w:val="24"/>
                <w:szCs w:val="24"/>
              </w:rPr>
              <w:t> MOTION for Injunction/Refunding of Account filed by DAVID MERRILL. Signed by Judge Victor J. Wolski.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Copy to parties. (Entered: 12/04/2015)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12/08/2015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1" w:history="1">
              <w:r w:rsidRPr="00F769E5">
                <w:rPr>
                  <w:rFonts w:ascii="Times New Roman" w:eastAsia="Times New Roman" w:hAnsi="Times New Roman" w:cs="Times New Roman"/>
                  <w:color w:val="0000FF"/>
                  <w:sz w:val="24"/>
                  <w:szCs w:val="24"/>
                  <w:u w:val="single"/>
                </w:rPr>
                <w:t>6</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MOTION for Leave to File Motion for Injunction/Refunding of Account, filed by DAVID MERRILL. </w:t>
            </w:r>
            <w:r w:rsidRPr="00F769E5">
              <w:rPr>
                <w:rFonts w:ascii="Times New Roman" w:eastAsia="Times New Roman" w:hAnsi="Times New Roman" w:cs="Times New Roman"/>
                <w:b/>
                <w:bCs/>
                <w:sz w:val="24"/>
                <w:szCs w:val="24"/>
              </w:rPr>
              <w:t>[Filed by Leave of the Judge]</w:t>
            </w:r>
            <w:r w:rsidRPr="00F769E5">
              <w:rPr>
                <w:rFonts w:ascii="Times New Roman" w:eastAsia="Times New Roman" w:hAnsi="Times New Roman" w:cs="Times New Roman"/>
                <w:sz w:val="24"/>
                <w:szCs w:val="24"/>
              </w:rPr>
              <w:t>Service: 12/8/2015.</w:t>
            </w:r>
            <w:r w:rsidRPr="00F769E5">
              <w:rPr>
                <w:rFonts w:ascii="Times New Roman" w:eastAsia="Times New Roman" w:hAnsi="Times New Roman" w:cs="Times New Roman"/>
                <w:b/>
                <w:bCs/>
                <w:sz w:val="24"/>
                <w:szCs w:val="24"/>
              </w:rPr>
              <w:t>(</w:t>
            </w:r>
            <w:proofErr w:type="spellStart"/>
            <w:r w:rsidRPr="00F769E5">
              <w:rPr>
                <w:rFonts w:ascii="Times New Roman" w:eastAsia="Times New Roman" w:hAnsi="Times New Roman" w:cs="Times New Roman"/>
                <w:b/>
                <w:bCs/>
                <w:sz w:val="24"/>
                <w:szCs w:val="24"/>
              </w:rPr>
              <w:t>vdw</w:t>
            </w:r>
            <w:proofErr w:type="spellEnd"/>
            <w:r w:rsidRPr="00F769E5">
              <w:rPr>
                <w:rFonts w:ascii="Times New Roman" w:eastAsia="Times New Roman" w:hAnsi="Times New Roman" w:cs="Times New Roman"/>
                <w:b/>
                <w:bCs/>
                <w:sz w:val="24"/>
                <w:szCs w:val="24"/>
              </w:rPr>
              <w:t>) (Entered: 12/08/2015)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12/08/2015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2" w:history="1">
              <w:r w:rsidRPr="00F769E5">
                <w:rPr>
                  <w:rFonts w:ascii="Times New Roman" w:eastAsia="Times New Roman" w:hAnsi="Times New Roman" w:cs="Times New Roman"/>
                  <w:color w:val="0000FF"/>
                  <w:sz w:val="24"/>
                  <w:szCs w:val="24"/>
                  <w:u w:val="single"/>
                </w:rPr>
                <w:t>7</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STATUS REPORT, filed by DAVID MERRILL. </w:t>
            </w:r>
            <w:r w:rsidRPr="00F769E5">
              <w:rPr>
                <w:rFonts w:ascii="Times New Roman" w:eastAsia="Times New Roman" w:hAnsi="Times New Roman" w:cs="Times New Roman"/>
                <w:b/>
                <w:bCs/>
                <w:sz w:val="24"/>
                <w:szCs w:val="24"/>
              </w:rPr>
              <w:t>[Filed by Leave of the Judge]</w:t>
            </w:r>
            <w:r w:rsidRPr="00F769E5">
              <w:rPr>
                <w:rFonts w:ascii="Times New Roman" w:eastAsia="Times New Roman" w:hAnsi="Times New Roman" w:cs="Times New Roman"/>
                <w:sz w:val="24"/>
                <w:szCs w:val="24"/>
              </w:rPr>
              <w:t> Service: 12/8/2015.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12/08/2015)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12/08/2015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3" w:history="1">
              <w:r w:rsidRPr="00F769E5">
                <w:rPr>
                  <w:rFonts w:ascii="Times New Roman" w:eastAsia="Times New Roman" w:hAnsi="Times New Roman" w:cs="Times New Roman"/>
                  <w:color w:val="0000FF"/>
                  <w:sz w:val="24"/>
                  <w:szCs w:val="24"/>
                  <w:u w:val="single"/>
                </w:rPr>
                <w:t>8</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ORDER denying as moot </w:t>
            </w:r>
            <w:hyperlink r:id="rId14" w:history="1">
              <w:r w:rsidRPr="00F769E5">
                <w:rPr>
                  <w:rFonts w:ascii="Times New Roman" w:eastAsia="Times New Roman" w:hAnsi="Times New Roman" w:cs="Times New Roman"/>
                  <w:color w:val="0000FF"/>
                  <w:sz w:val="24"/>
                  <w:szCs w:val="24"/>
                  <w:u w:val="single"/>
                </w:rPr>
                <w:t>6</w:t>
              </w:r>
            </w:hyperlink>
            <w:r w:rsidRPr="00F769E5">
              <w:rPr>
                <w:rFonts w:ascii="Times New Roman" w:eastAsia="Times New Roman" w:hAnsi="Times New Roman" w:cs="Times New Roman"/>
                <w:sz w:val="24"/>
                <w:szCs w:val="24"/>
              </w:rPr>
              <w:t> Motion for Leave to File Motion for Injunction/Refunding of Account. Signed by Judge Victor J. Wolski.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Copy to parties. (Entered: 12/08/2015)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12/09/2015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5" w:history="1">
              <w:r w:rsidRPr="00F769E5">
                <w:rPr>
                  <w:rFonts w:ascii="Times New Roman" w:eastAsia="Times New Roman" w:hAnsi="Times New Roman" w:cs="Times New Roman"/>
                  <w:color w:val="0000FF"/>
                  <w:sz w:val="24"/>
                  <w:szCs w:val="24"/>
                  <w:u w:val="single"/>
                </w:rPr>
                <w:t>9</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ORDER: Additional materials received on December 8, 2015 will collectively be considered as a status report. Another submission received will be returned to plaintiff unfiled. Plaintiff should confine his submissions to papers that are material, relevant, and pertinent to this case. Signed by Judge Victor J. Wolski.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Copy to parties. (Entered: 12/09/2015)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12/09/2015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6" w:history="1">
              <w:r w:rsidRPr="00F769E5">
                <w:rPr>
                  <w:rFonts w:ascii="Times New Roman" w:eastAsia="Times New Roman" w:hAnsi="Times New Roman" w:cs="Times New Roman"/>
                  <w:color w:val="0000FF"/>
                  <w:sz w:val="24"/>
                  <w:szCs w:val="24"/>
                  <w:u w:val="single"/>
                </w:rPr>
                <w:t>10</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STATUS REPORT, filed by DAVID MERRILL. </w:t>
            </w:r>
            <w:r w:rsidRPr="00F769E5">
              <w:rPr>
                <w:rFonts w:ascii="Times New Roman" w:eastAsia="Times New Roman" w:hAnsi="Times New Roman" w:cs="Times New Roman"/>
                <w:b/>
                <w:bCs/>
                <w:sz w:val="24"/>
                <w:szCs w:val="24"/>
              </w:rPr>
              <w:t>[Filed by Leave of the Judge]</w:t>
            </w:r>
            <w:r w:rsidRPr="00F769E5">
              <w:rPr>
                <w:rFonts w:ascii="Times New Roman" w:eastAsia="Times New Roman" w:hAnsi="Times New Roman" w:cs="Times New Roman"/>
                <w:sz w:val="24"/>
                <w:szCs w:val="24"/>
              </w:rPr>
              <w:t> Service: 12/9/2015.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12/09/2015)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12/10/2015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7" w:history="1">
              <w:r w:rsidRPr="00F769E5">
                <w:rPr>
                  <w:rFonts w:ascii="Times New Roman" w:eastAsia="Times New Roman" w:hAnsi="Times New Roman" w:cs="Times New Roman"/>
                  <w:color w:val="0000FF"/>
                  <w:sz w:val="24"/>
                  <w:szCs w:val="24"/>
                  <w:u w:val="single"/>
                </w:rPr>
                <w:t>11</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ORDER directing the Clerk to file plaintiff's document, received on December 9, 2015, as a status report. Signed by Judge Victor J. Wolski. (</w:t>
            </w:r>
            <w:proofErr w:type="spellStart"/>
            <w:r w:rsidRPr="00F769E5">
              <w:rPr>
                <w:rFonts w:ascii="Times New Roman" w:eastAsia="Times New Roman" w:hAnsi="Times New Roman" w:cs="Times New Roman"/>
                <w:sz w:val="24"/>
                <w:szCs w:val="24"/>
              </w:rPr>
              <w:t>dls</w:t>
            </w:r>
            <w:proofErr w:type="spellEnd"/>
            <w:r w:rsidRPr="00F769E5">
              <w:rPr>
                <w:rFonts w:ascii="Times New Roman" w:eastAsia="Times New Roman" w:hAnsi="Times New Roman" w:cs="Times New Roman"/>
                <w:sz w:val="24"/>
                <w:szCs w:val="24"/>
              </w:rPr>
              <w:t>) Copy to parties. (Entered: 12/11/2015)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12/10/2015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8" w:history="1">
              <w:r w:rsidRPr="00F769E5">
                <w:rPr>
                  <w:rFonts w:ascii="Times New Roman" w:eastAsia="Times New Roman" w:hAnsi="Times New Roman" w:cs="Times New Roman"/>
                  <w:color w:val="0000FF"/>
                  <w:sz w:val="24"/>
                  <w:szCs w:val="24"/>
                  <w:u w:val="single"/>
                </w:rPr>
                <w:t>12</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STATUS REPORT, filed by DAVID MERRILL [by leave of the judge]. Copy served on defendant. (</w:t>
            </w:r>
            <w:proofErr w:type="spellStart"/>
            <w:r w:rsidRPr="00F769E5">
              <w:rPr>
                <w:rFonts w:ascii="Times New Roman" w:eastAsia="Times New Roman" w:hAnsi="Times New Roman" w:cs="Times New Roman"/>
                <w:sz w:val="24"/>
                <w:szCs w:val="24"/>
              </w:rPr>
              <w:t>dls</w:t>
            </w:r>
            <w:proofErr w:type="spellEnd"/>
            <w:r w:rsidRPr="00F769E5">
              <w:rPr>
                <w:rFonts w:ascii="Times New Roman" w:eastAsia="Times New Roman" w:hAnsi="Times New Roman" w:cs="Times New Roman"/>
                <w:sz w:val="24"/>
                <w:szCs w:val="24"/>
              </w:rPr>
              <w:t>) (Entered: 12/11/2015)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19" w:history="1">
              <w:r w:rsidRPr="00F769E5">
                <w:rPr>
                  <w:rFonts w:ascii="Times New Roman" w:eastAsia="Times New Roman" w:hAnsi="Times New Roman" w:cs="Times New Roman"/>
                  <w:color w:val="0000FF"/>
                  <w:sz w:val="24"/>
                  <w:szCs w:val="24"/>
                  <w:u w:val="single"/>
                </w:rPr>
                <w:t>13</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UNREPORTED ORDER: Mr. Merrill's filing received December 14, 2015, is to be filed as a status report. The filings received December 16, 2015 and December 21, 2015 are to be returned to plaintiff unfiled. Signed by Judge Victor J. Wolski.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Copy to parties. (Entered: 12/23/2015)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12/23/2015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20" w:history="1">
              <w:r w:rsidRPr="00F769E5">
                <w:rPr>
                  <w:rFonts w:ascii="Times New Roman" w:eastAsia="Times New Roman" w:hAnsi="Times New Roman" w:cs="Times New Roman"/>
                  <w:color w:val="0000FF"/>
                  <w:sz w:val="24"/>
                  <w:szCs w:val="24"/>
                  <w:u w:val="single"/>
                </w:rPr>
                <w:t>14</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STATUS REPORT, filed by DAVID MERRILL. </w:t>
            </w:r>
            <w:r w:rsidRPr="00F769E5">
              <w:rPr>
                <w:rFonts w:ascii="Times New Roman" w:eastAsia="Times New Roman" w:hAnsi="Times New Roman" w:cs="Times New Roman"/>
                <w:b/>
                <w:bCs/>
                <w:sz w:val="24"/>
                <w:szCs w:val="24"/>
              </w:rPr>
              <w:t>[Filed by Leave of Judge]</w:t>
            </w:r>
            <w:r w:rsidRPr="00F769E5">
              <w:rPr>
                <w:rFonts w:ascii="Times New Roman" w:eastAsia="Times New Roman" w:hAnsi="Times New Roman" w:cs="Times New Roman"/>
                <w:sz w:val="24"/>
                <w:szCs w:val="24"/>
              </w:rPr>
              <w:t> Service: 12/23/2015.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12/23/2015)</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01/21/2016</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21" w:history="1">
              <w:r w:rsidRPr="00F769E5">
                <w:rPr>
                  <w:rFonts w:ascii="Times New Roman" w:eastAsia="Times New Roman" w:hAnsi="Times New Roman" w:cs="Times New Roman"/>
                  <w:color w:val="0000FF"/>
                  <w:sz w:val="24"/>
                  <w:szCs w:val="24"/>
                  <w:u w:val="single"/>
                </w:rPr>
                <w:t>15</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MOTION for Summary Dismissal of Pro Se Complaint, filed by USA. Service: 01/21/2016.</w:t>
            </w:r>
            <w:r w:rsidRPr="00F769E5">
              <w:rPr>
                <w:rFonts w:ascii="Times New Roman" w:eastAsia="Times New Roman" w:hAnsi="Times New Roman" w:cs="Times New Roman"/>
                <w:b/>
                <w:bCs/>
                <w:color w:val="AF3636"/>
                <w:sz w:val="24"/>
                <w:szCs w:val="24"/>
              </w:rPr>
              <w:t> Response due by 2/22/2016.</w:t>
            </w:r>
            <w:r w:rsidRPr="00F769E5">
              <w:rPr>
                <w:rFonts w:ascii="Times New Roman" w:eastAsia="Times New Roman" w:hAnsi="Times New Roman" w:cs="Times New Roman"/>
                <w:sz w:val="24"/>
                <w:szCs w:val="24"/>
              </w:rPr>
              <w:t>(</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01/22/2016)</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02/16/2016</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22" w:history="1">
              <w:r w:rsidRPr="00F769E5">
                <w:rPr>
                  <w:rFonts w:ascii="Times New Roman" w:eastAsia="Times New Roman" w:hAnsi="Times New Roman" w:cs="Times New Roman"/>
                  <w:color w:val="0000FF"/>
                  <w:sz w:val="24"/>
                  <w:szCs w:val="24"/>
                  <w:u w:val="single"/>
                </w:rPr>
                <w:t>16</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RESPONSE to </w:t>
            </w:r>
            <w:hyperlink r:id="rId23" w:history="1">
              <w:r w:rsidRPr="00F769E5">
                <w:rPr>
                  <w:rFonts w:ascii="Times New Roman" w:eastAsia="Times New Roman" w:hAnsi="Times New Roman" w:cs="Times New Roman"/>
                  <w:color w:val="0000FF"/>
                  <w:sz w:val="24"/>
                  <w:szCs w:val="24"/>
                  <w:u w:val="single"/>
                </w:rPr>
                <w:t>15</w:t>
              </w:r>
            </w:hyperlink>
            <w:r w:rsidRPr="00F769E5">
              <w:rPr>
                <w:rFonts w:ascii="Times New Roman" w:eastAsia="Times New Roman" w:hAnsi="Times New Roman" w:cs="Times New Roman"/>
                <w:sz w:val="24"/>
                <w:szCs w:val="24"/>
              </w:rPr>
              <w:t> MOTION to Dismiss pursuant to Rules 12(b)(1) and (6), filed by DAVID MERRILL.</w:t>
            </w:r>
            <w:r w:rsidRPr="00F769E5">
              <w:rPr>
                <w:rFonts w:ascii="Times New Roman" w:eastAsia="Times New Roman" w:hAnsi="Times New Roman" w:cs="Times New Roman"/>
                <w:b/>
                <w:bCs/>
                <w:color w:val="AF3636"/>
                <w:sz w:val="24"/>
                <w:szCs w:val="24"/>
              </w:rPr>
              <w:t> Reply due by 2/26/2016.</w:t>
            </w:r>
            <w:r w:rsidRPr="00F769E5">
              <w:rPr>
                <w:rFonts w:ascii="Times New Roman" w:eastAsia="Times New Roman" w:hAnsi="Times New Roman" w:cs="Times New Roman"/>
                <w:sz w:val="24"/>
                <w:szCs w:val="24"/>
              </w:rPr>
              <w:t xml:space="preserve"> Service: 02/16/2016. </w:t>
            </w:r>
            <w:r w:rsidRPr="00F769E5">
              <w:rPr>
                <w:rFonts w:ascii="Times New Roman" w:eastAsia="Times New Roman" w:hAnsi="Times New Roman" w:cs="Times New Roman"/>
                <w:sz w:val="24"/>
                <w:szCs w:val="24"/>
              </w:rPr>
              <w:lastRenderedPageBreak/>
              <w:t>(</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02/17/2016)</w:t>
            </w:r>
          </w:p>
        </w:tc>
      </w:tr>
      <w:tr w:rsidR="00F769E5" w:rsidRPr="00F769E5" w:rsidTr="00F769E5">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lastRenderedPageBreak/>
              <w:t>02/18/2016</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F769E5" w:rsidRPr="00F769E5" w:rsidRDefault="00F769E5" w:rsidP="00F769E5">
            <w:pPr>
              <w:spacing w:after="0" w:line="240" w:lineRule="auto"/>
              <w:jc w:val="right"/>
              <w:rPr>
                <w:rFonts w:ascii="Times New Roman" w:eastAsia="Times New Roman" w:hAnsi="Times New Roman" w:cs="Times New Roman"/>
                <w:sz w:val="24"/>
                <w:szCs w:val="24"/>
              </w:rPr>
            </w:pPr>
            <w:hyperlink r:id="rId24" w:history="1">
              <w:r w:rsidRPr="00F769E5">
                <w:rPr>
                  <w:rFonts w:ascii="Times New Roman" w:eastAsia="Times New Roman" w:hAnsi="Times New Roman" w:cs="Times New Roman"/>
                  <w:color w:val="0000FF"/>
                  <w:sz w:val="24"/>
                  <w:szCs w:val="24"/>
                  <w:u w:val="single"/>
                </w:rPr>
                <w:t>17</w:t>
              </w:r>
            </w:hyperlink>
            <w:r w:rsidRPr="00F769E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t>REPLY to Response to Motion re </w:t>
            </w:r>
            <w:hyperlink r:id="rId25" w:history="1">
              <w:r w:rsidRPr="00F769E5">
                <w:rPr>
                  <w:rFonts w:ascii="Times New Roman" w:eastAsia="Times New Roman" w:hAnsi="Times New Roman" w:cs="Times New Roman"/>
                  <w:color w:val="0000FF"/>
                  <w:sz w:val="24"/>
                  <w:szCs w:val="24"/>
                  <w:u w:val="single"/>
                </w:rPr>
                <w:t>15</w:t>
              </w:r>
            </w:hyperlink>
            <w:r w:rsidRPr="00F769E5">
              <w:rPr>
                <w:rFonts w:ascii="Times New Roman" w:eastAsia="Times New Roman" w:hAnsi="Times New Roman" w:cs="Times New Roman"/>
                <w:sz w:val="24"/>
                <w:szCs w:val="24"/>
              </w:rPr>
              <w:t> MOTION to Dismiss pursuant to Rules 12(b)(1) and (6), filed by USA. Service: 02/18/16. (</w:t>
            </w:r>
            <w:proofErr w:type="spellStart"/>
            <w:r w:rsidRPr="00F769E5">
              <w:rPr>
                <w:rFonts w:ascii="Times New Roman" w:eastAsia="Times New Roman" w:hAnsi="Times New Roman" w:cs="Times New Roman"/>
                <w:sz w:val="24"/>
                <w:szCs w:val="24"/>
              </w:rPr>
              <w:t>vdw</w:t>
            </w:r>
            <w:proofErr w:type="spellEnd"/>
            <w:r w:rsidRPr="00F769E5">
              <w:rPr>
                <w:rFonts w:ascii="Times New Roman" w:eastAsia="Times New Roman" w:hAnsi="Times New Roman" w:cs="Times New Roman"/>
                <w:sz w:val="24"/>
                <w:szCs w:val="24"/>
              </w:rPr>
              <w:t>) (Entered: 02/19/2016)</w:t>
            </w:r>
          </w:p>
        </w:tc>
      </w:tr>
    </w:tbl>
    <w:p w:rsidR="00F769E5" w:rsidRPr="00F769E5" w:rsidRDefault="00F769E5" w:rsidP="00F769E5">
      <w:pPr>
        <w:spacing w:after="0" w:line="240" w:lineRule="auto"/>
        <w:rPr>
          <w:rFonts w:ascii="Times New Roman" w:eastAsia="Times New Roman" w:hAnsi="Times New Roman" w:cs="Times New Roman"/>
          <w:sz w:val="24"/>
          <w:szCs w:val="24"/>
        </w:rPr>
      </w:pPr>
    </w:p>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sz w:val="24"/>
          <w:szCs w:val="24"/>
        </w:rPr>
        <w:pict>
          <v:rect id="_x0000_i1025"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2"/>
        <w:gridCol w:w="1004"/>
        <w:gridCol w:w="1207"/>
        <w:gridCol w:w="1287"/>
      </w:tblGrid>
      <w:tr w:rsidR="00F769E5" w:rsidRPr="00F769E5" w:rsidTr="00F769E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jc w:val="center"/>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8B0000"/>
                <w:sz w:val="27"/>
                <w:szCs w:val="27"/>
              </w:rPr>
              <w:t>PACER Service Center</w:t>
            </w:r>
          </w:p>
        </w:tc>
      </w:tr>
      <w:tr w:rsidR="00F769E5" w:rsidRPr="00F769E5" w:rsidTr="00F769E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jc w:val="center"/>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00008B"/>
                <w:sz w:val="24"/>
                <w:szCs w:val="24"/>
              </w:rPr>
              <w:t>Transaction Receipt</w:t>
            </w:r>
          </w:p>
        </w:tc>
      </w:tr>
      <w:tr w:rsidR="00F769E5" w:rsidRPr="00F769E5" w:rsidTr="00F769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r>
      <w:tr w:rsidR="00F769E5" w:rsidRPr="00F769E5" w:rsidTr="00F769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0"/>
                <w:szCs w:val="20"/>
              </w:rPr>
            </w:pPr>
          </w:p>
        </w:tc>
      </w:tr>
      <w:tr w:rsidR="00F769E5" w:rsidRPr="00F769E5" w:rsidTr="00F769E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jc w:val="center"/>
              <w:rPr>
                <w:rFonts w:ascii="Times New Roman" w:eastAsia="Times New Roman" w:hAnsi="Times New Roman" w:cs="Times New Roman"/>
                <w:sz w:val="24"/>
                <w:szCs w:val="24"/>
              </w:rPr>
            </w:pPr>
            <w:r w:rsidRPr="00F769E5">
              <w:rPr>
                <w:rFonts w:ascii="Times New Roman" w:eastAsia="Times New Roman" w:hAnsi="Times New Roman" w:cs="Times New Roman"/>
                <w:color w:val="00008B"/>
                <w:sz w:val="20"/>
                <w:szCs w:val="20"/>
              </w:rPr>
              <w:t>07/12/2016 20:23:07</w:t>
            </w:r>
          </w:p>
        </w:tc>
      </w:tr>
      <w:tr w:rsidR="00F769E5" w:rsidRPr="00F769E5" w:rsidTr="00F769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p>
        </w:tc>
      </w:tr>
      <w:tr w:rsidR="00F769E5" w:rsidRPr="00F769E5" w:rsidTr="00F769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color w:val="00008B"/>
                <w:sz w:val="20"/>
                <w:szCs w:val="20"/>
              </w:rPr>
              <w:t>1:15-cv-01416-VJW</w:t>
            </w:r>
          </w:p>
        </w:tc>
      </w:tr>
      <w:tr w:rsidR="00F769E5" w:rsidRPr="00F769E5" w:rsidTr="00F769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color w:val="00008B"/>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b/>
                <w:bCs/>
                <w:sz w:val="24"/>
                <w:szCs w:val="24"/>
              </w:rPr>
            </w:pPr>
            <w:r w:rsidRPr="00F769E5">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69E5" w:rsidRPr="00F769E5" w:rsidRDefault="00F769E5" w:rsidP="00F769E5">
            <w:pPr>
              <w:spacing w:after="0" w:line="240" w:lineRule="auto"/>
              <w:rPr>
                <w:rFonts w:ascii="Times New Roman" w:eastAsia="Times New Roman" w:hAnsi="Times New Roman" w:cs="Times New Roman"/>
                <w:sz w:val="24"/>
                <w:szCs w:val="24"/>
              </w:rPr>
            </w:pPr>
            <w:r w:rsidRPr="00F769E5">
              <w:rPr>
                <w:rFonts w:ascii="Times New Roman" w:eastAsia="Times New Roman" w:hAnsi="Times New Roman" w:cs="Times New Roman"/>
                <w:color w:val="00008B"/>
                <w:sz w:val="20"/>
                <w:szCs w:val="20"/>
              </w:rPr>
              <w:t>0.20</w:t>
            </w:r>
          </w:p>
        </w:tc>
      </w:tr>
    </w:tbl>
    <w:p w:rsidR="004B644E" w:rsidRDefault="004B644E"/>
    <w:sectPr w:rsidR="004B644E" w:rsidSect="004B6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20"/>
  <w:characterSpacingControl w:val="doNotCompress"/>
  <w:compat/>
  <w:rsids>
    <w:rsidRoot w:val="00F769E5"/>
    <w:rsid w:val="004B644E"/>
    <w:rsid w:val="00F7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4E"/>
  </w:style>
  <w:style w:type="paragraph" w:styleId="Heading3">
    <w:name w:val="heading 3"/>
    <w:basedOn w:val="Normal"/>
    <w:link w:val="Heading3Char"/>
    <w:uiPriority w:val="9"/>
    <w:qFormat/>
    <w:rsid w:val="00F76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69E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769E5"/>
  </w:style>
  <w:style w:type="character" w:styleId="Hyperlink">
    <w:name w:val="Hyperlink"/>
    <w:basedOn w:val="DefaultParagraphFont"/>
    <w:uiPriority w:val="99"/>
    <w:semiHidden/>
    <w:unhideWhenUsed/>
    <w:rsid w:val="00F769E5"/>
    <w:rPr>
      <w:color w:val="0000FF"/>
      <w:u w:val="single"/>
    </w:rPr>
  </w:style>
</w:styles>
</file>

<file path=word/webSettings.xml><?xml version="1.0" encoding="utf-8"?>
<w:webSettings xmlns:r="http://schemas.openxmlformats.org/officeDocument/2006/relationships" xmlns:w="http://schemas.openxmlformats.org/wordprocessingml/2006/main">
  <w:divs>
    <w:div w:id="21140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f.cofc.uscourts.gov/doc1/01512131665" TargetMode="External"/><Relationship Id="rId13" Type="http://schemas.openxmlformats.org/officeDocument/2006/relationships/hyperlink" Target="https://ecf.cofc.uscourts.gov/doc1/01512133953" TargetMode="External"/><Relationship Id="rId18" Type="http://schemas.openxmlformats.org/officeDocument/2006/relationships/hyperlink" Target="https://ecf.cofc.uscourts.gov/doc1/0151213683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cf.cofc.uscourts.gov/doc1/01512167343" TargetMode="External"/><Relationship Id="rId7" Type="http://schemas.openxmlformats.org/officeDocument/2006/relationships/hyperlink" Target="https://ecf.cofc.uscourts.gov/doc1/01512129841" TargetMode="External"/><Relationship Id="rId12" Type="http://schemas.openxmlformats.org/officeDocument/2006/relationships/hyperlink" Target="https://ecf.cofc.uscourts.gov/doc1/01512133939" TargetMode="External"/><Relationship Id="rId17" Type="http://schemas.openxmlformats.org/officeDocument/2006/relationships/hyperlink" Target="https://ecf.cofc.uscourts.gov/doc1/01512136831" TargetMode="External"/><Relationship Id="rId25" Type="http://schemas.openxmlformats.org/officeDocument/2006/relationships/hyperlink" Target="https://ecf.cofc.uscourts.gov/doc1/01512167343" TargetMode="External"/><Relationship Id="rId2" Type="http://schemas.openxmlformats.org/officeDocument/2006/relationships/settings" Target="settings.xml"/><Relationship Id="rId16" Type="http://schemas.openxmlformats.org/officeDocument/2006/relationships/hyperlink" Target="https://ecf.cofc.uscourts.gov/doc1/01512134819" TargetMode="External"/><Relationship Id="rId20" Type="http://schemas.openxmlformats.org/officeDocument/2006/relationships/hyperlink" Target="https://ecf.cofc.uscourts.gov/doc1/01512147288" TargetMode="External"/><Relationship Id="rId1" Type="http://schemas.openxmlformats.org/officeDocument/2006/relationships/styles" Target="styles.xml"/><Relationship Id="rId6" Type="http://schemas.openxmlformats.org/officeDocument/2006/relationships/hyperlink" Target="https://ecf.cofc.uscourts.gov/doc1/01512122991" TargetMode="External"/><Relationship Id="rId11" Type="http://schemas.openxmlformats.org/officeDocument/2006/relationships/hyperlink" Target="https://ecf.cofc.uscourts.gov/doc1/01512133930" TargetMode="External"/><Relationship Id="rId24" Type="http://schemas.openxmlformats.org/officeDocument/2006/relationships/hyperlink" Target="https://ecf.cofc.uscourts.gov/doc1/01512188956" TargetMode="External"/><Relationship Id="rId5" Type="http://schemas.openxmlformats.org/officeDocument/2006/relationships/hyperlink" Target="https://ecf.cofc.uscourts.gov/doc1/01512122986" TargetMode="External"/><Relationship Id="rId15" Type="http://schemas.openxmlformats.org/officeDocument/2006/relationships/hyperlink" Target="https://ecf.cofc.uscourts.gov/doc1/01512134813" TargetMode="External"/><Relationship Id="rId23" Type="http://schemas.openxmlformats.org/officeDocument/2006/relationships/hyperlink" Target="https://ecf.cofc.uscourts.gov/doc1/01512167343" TargetMode="External"/><Relationship Id="rId10" Type="http://schemas.openxmlformats.org/officeDocument/2006/relationships/hyperlink" Target="https://ecf.cofc.uscourts.gov/doc1/01512131665" TargetMode="External"/><Relationship Id="rId19" Type="http://schemas.openxmlformats.org/officeDocument/2006/relationships/hyperlink" Target="https://ecf.cofc.uscourts.gov/doc1/01512147280" TargetMode="External"/><Relationship Id="rId4" Type="http://schemas.openxmlformats.org/officeDocument/2006/relationships/hyperlink" Target="https://ecf.cofc.uscourts.gov/doc1/01502122985" TargetMode="External"/><Relationship Id="rId9" Type="http://schemas.openxmlformats.org/officeDocument/2006/relationships/hyperlink" Target="https://ecf.cofc.uscourts.gov/doc1/01512131677" TargetMode="External"/><Relationship Id="rId14" Type="http://schemas.openxmlformats.org/officeDocument/2006/relationships/hyperlink" Target="https://ecf.cofc.uscourts.gov/doc1/01512133930" TargetMode="External"/><Relationship Id="rId22" Type="http://schemas.openxmlformats.org/officeDocument/2006/relationships/hyperlink" Target="https://ecf.cofc.uscourts.gov/doc1/015121870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2016-07-13T00:23:00Z</dcterms:created>
  <dcterms:modified xsi:type="dcterms:W3CDTF">2016-07-13T00:25:00Z</dcterms:modified>
</cp:coreProperties>
</file>