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F4" w:rsidRPr="003F78F4" w:rsidRDefault="003F78F4" w:rsidP="003F78F4">
      <w:pPr>
        <w:shd w:val="clear" w:color="auto" w:fill="CC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78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Eastern District of Washington</w:t>
      </w:r>
      <w:r w:rsidRPr="003F78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U.S. District Court (Spokane)</w:t>
      </w:r>
      <w:r w:rsidRPr="003F78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CIVIL DOCKET FOR CASE #: 2:18-cv-00053-SMJ</w:t>
      </w:r>
    </w:p>
    <w:tbl>
      <w:tblPr>
        <w:tblW w:w="5000" w:type="pct"/>
        <w:tblCellSpacing w:w="30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8"/>
        <w:gridCol w:w="3822"/>
      </w:tblGrid>
      <w:tr w:rsidR="003F78F4" w:rsidRPr="003F78F4" w:rsidTr="003F78F4">
        <w:trPr>
          <w:tblCellSpacing w:w="30" w:type="dxa"/>
        </w:trPr>
        <w:tc>
          <w:tcPr>
            <w:tcW w:w="3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United States of America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Assigned to: Judge Salvador Mendoza,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Demand: $22,000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Cause: 26:6702 IRS: Refund of Income Tax Penalty</w:t>
            </w:r>
          </w:p>
        </w:tc>
        <w:tc>
          <w:tcPr>
            <w:tcW w:w="2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Filed: 02/13/2018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 Terminated: 10/24/2018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Jury Demand: None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Nature of Suit: 870 Taxes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Jurisdiction: U.S. Government Defendant</w:t>
            </w:r>
          </w:p>
        </w:tc>
      </w:tr>
    </w:tbl>
    <w:p w:rsidR="003F78F4" w:rsidRPr="003F78F4" w:rsidRDefault="003F78F4" w:rsidP="003F78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30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  <w:gridCol w:w="1914"/>
        <w:gridCol w:w="3798"/>
      </w:tblGrid>
      <w:tr w:rsidR="003F78F4" w:rsidRPr="003F78F4" w:rsidTr="003F78F4">
        <w:trPr>
          <w:gridAfter w:val="2"/>
          <w:wAfter w:w="5526" w:type="dxa"/>
          <w:tblCellSpacing w:w="3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Plaintiff</w:t>
            </w:r>
          </w:p>
        </w:tc>
      </w:tr>
      <w:tr w:rsidR="003F78F4" w:rsidRPr="003F78F4" w:rsidTr="003F78F4">
        <w:trPr>
          <w:tblCellSpacing w:w="30" w:type="dxa"/>
        </w:trPr>
        <w:tc>
          <w:tcPr>
            <w:tcW w:w="2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Schlabach</w:t>
            </w:r>
            <w:proofErr w:type="spellEnd"/>
          </w:p>
        </w:tc>
        <w:tc>
          <w:tcPr>
            <w:tcW w:w="1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 by</w:t>
            </w:r>
          </w:p>
        </w:tc>
        <w:tc>
          <w:tcPr>
            <w:tcW w:w="2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 Box 362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Mead, WA 99021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509-953-1060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 SE</w:t>
            </w:r>
          </w:p>
        </w:tc>
      </w:tr>
      <w:tr w:rsidR="003F78F4" w:rsidRPr="003F78F4" w:rsidTr="003F78F4">
        <w:trPr>
          <w:tblCellSpacing w:w="3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8F4" w:rsidRPr="003F78F4" w:rsidTr="003F78F4">
        <w:trPr>
          <w:tblCellSpacing w:w="30" w:type="dxa"/>
        </w:trPr>
        <w:tc>
          <w:tcPr>
            <w:tcW w:w="0" w:type="auto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V.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8F4" w:rsidRPr="003F78F4" w:rsidTr="003F78F4">
        <w:trPr>
          <w:tblCellSpacing w:w="3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Defendant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8F4" w:rsidRPr="003F78F4" w:rsidTr="003F78F4">
        <w:trPr>
          <w:tblCellSpacing w:w="30" w:type="dxa"/>
        </w:trPr>
        <w:tc>
          <w:tcPr>
            <w:tcW w:w="2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United States of America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 its agents</w:t>
            </w:r>
          </w:p>
        </w:tc>
        <w:tc>
          <w:tcPr>
            <w:tcW w:w="1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 by</w:t>
            </w:r>
          </w:p>
        </w:tc>
        <w:tc>
          <w:tcPr>
            <w:tcW w:w="2000" w:type="pct"/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Rika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Valdman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U.S. Department of Justice - Tax Division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Civil Trial Section, Western Region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P.O. Box 683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Washington, DC 20044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202-514-6056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202-307-0054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rika.valdman@usdoj.gov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LEAD ATTORNEY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ATTORNEY TO BE NOTICED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Yen Jeannette Tran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Department of Justice, Tax Division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P.O. Box 683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Washington, DC 20044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202-616-3366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202-307-0054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y.jeannette.tran@usdoj.gov 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ATTORNEY TO BE NOTICED</w:t>
            </w:r>
          </w:p>
        </w:tc>
      </w:tr>
      <w:tr w:rsidR="003F78F4" w:rsidRPr="003F78F4" w:rsidTr="003F78F4">
        <w:trPr>
          <w:tblCellSpacing w:w="3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8F4" w:rsidRPr="003F78F4" w:rsidRDefault="003F78F4" w:rsidP="003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4"/>
        <w:gridCol w:w="450"/>
        <w:gridCol w:w="7721"/>
      </w:tblGrid>
      <w:tr w:rsidR="003F78F4" w:rsidRPr="003F78F4" w:rsidTr="003F78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Docket Text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02/13/2018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COMPLAINT against Internal Revenue Service (Receipt # SPO031563) Filed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(Attachments: # </w:t>
            </w:r>
            <w:hyperlink r:id="rId5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Exhibits A - E, # </w:t>
            </w:r>
            <w:hyperlink r:id="rId6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Civil Cover Sheet)(TR, Case Administrator) (Entered: 02/13/2018)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02/13/2018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Summons Issued as to Internal Revenue Service. (TR, Case Administrator) (Entered: 02/13/2018)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03/01/2018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SUMMONS Returned Executed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 Internal Revenue Service. (TR, Case Administrator) (Entered: 03/01/2018)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05/10/2018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Entry of Default as to Internal Revenue Service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(Attachments: # </w:t>
            </w:r>
            <w:hyperlink r:id="rId9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Proposed Order, # </w:t>
            </w:r>
            <w:hyperlink r:id="rId10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Letter, # </w:t>
            </w:r>
            <w:hyperlink r:id="rId11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Envelope)(TR, Case Administrator) (Entered: 05/10/2018)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06/19/2018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ENTRY OF DEFAULT FINAL JUDGMENT as to Internal Revenue Service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Motion Hearing set for </w:t>
            </w: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7/19/2018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Without Oral Argument before Judge Salvador Mendoza Jr. (Attachments: # </w:t>
            </w:r>
            <w:hyperlink r:id="rId13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Memorandum of Law in Support of Motion for Default Final Judgment, # </w:t>
            </w:r>
            <w:hyperlink r:id="rId14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Proposed Order, # </w:t>
            </w:r>
            <w:hyperlink r:id="rId15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Proposed Default Final Judgment)(TR, Case Administrator) (Entered: 06/19/2018)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06/26/2018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ORDER DENYING ECF Nos. </w:t>
            </w:r>
            <w:hyperlink r:id="rId17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&amp; </w:t>
            </w:r>
            <w:hyperlink r:id="rId18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MOTIONS FOR DEFAULT JUDGMENT. Signed by Judge Salvador Mendoza, Jr. (TR, Case Administrator) (Entered: 06/26/2018)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OF SERVICE filed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(Attachments: # </w:t>
            </w:r>
            <w:hyperlink r:id="rId20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Envelope)(TR, Case Administrator) (Entered: 07/11/2018)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08/28/2018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Appearance by Rika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Valdman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behalf of Internal Revenue Service (Attorney Rika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Valdman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added to party Internal Revenue Service(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pty:dft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))(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Valdman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, Rika) (Entered: 08/28/2018)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08/28/2018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Dismiss for Failure to State a Claim by Internal Revenue Service. Motion Hearing set for </w:t>
            </w: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10/17/2018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Without Oral Argument before Judge Salvador Mendoza Jr. (Attachments: # </w:t>
            </w:r>
            <w:hyperlink r:id="rId23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Exhibits 1-4)(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Valdman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, Rika) (Entered: 08/28/2018)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REPLY TO GOVERNMENT'S MOTION TO DISMISS re </w:t>
            </w:r>
            <w:hyperlink r:id="rId25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MOTION to Dismiss for Failure to State a Claim filed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(Attachments: # </w:t>
            </w:r>
            <w:hyperlink r:id="rId26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Transmittal Envelope)(TR, Case Administrator) (Entered: 09/17/2018)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SERVICE OF REPLY TO MOTION TO DISMISS as to ECF No. </w:t>
            </w:r>
            <w:hyperlink r:id="rId28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filed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(TR, Case Administrator) (Entered: 09/17/2018)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REPLY MEMORANDUM re </w:t>
            </w:r>
            <w:hyperlink r:id="rId30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MOTION to Dismiss MOTION to Dismiss for Failure to State a Claim filed by Internal Revenue Service. (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Valdman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, Rika) (Entered: 10/01/2018)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FOLLOW-UP REPLY TO GOVERNMENT'S MOTION TO DISMISS re ECF No. </w:t>
            </w:r>
            <w:hyperlink r:id="rId32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filed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(TR, Case Administrator) (Entered: 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10/12/2018)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10/24/2018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ORDER GRANTING UNITED STATES' MOTION TO DISMISS </w:t>
            </w:r>
            <w:hyperlink r:id="rId34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- Signed by Judge Salvador Mendoza, Jr. (VR, Courtroom Deputy) (Entered: 10/24/2018)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MOTION for Partial Relief from Order, Pursuant to Rule 60 re </w:t>
            </w:r>
            <w:hyperlink r:id="rId36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Order on Motion to Dismiss. Filed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Motion Hearing set for </w:t>
            </w:r>
            <w:r w:rsidRPr="003F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1/16/2019</w:t>
            </w: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Without Oral Argument before Judge Salvador Mendoza Jr. (Attachments: # </w:t>
            </w:r>
            <w:hyperlink r:id="rId37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Notice of Hearing)(CV, Case Administrator) (Entered: 11/23/2018)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12/06/2018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to Motion re </w:t>
            </w:r>
            <w:hyperlink r:id="rId39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MOTION for Reconsideration re </w:t>
            </w:r>
            <w:hyperlink r:id="rId40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Order on Motion to Dismiss, Order on Motion to Dismiss for Failure to State a Claim filed by United States of America. (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Valdman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, Rika) (Entered: 12/06/2018)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12/21/2018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Appearance by Yen Jeannette Tran on behalf of United States of America (Attorney Yen Jeannette Tran added to party United States of America(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pty:dft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))(Tran, Yen) (Entered: 12/21/2018)</w:t>
            </w:r>
          </w:p>
        </w:tc>
      </w:tr>
      <w:tr w:rsidR="003F78F4" w:rsidRPr="003F78F4" w:rsidTr="003F78F4">
        <w:trPr>
          <w:tblCellSpacing w:w="0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12/26/2018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hideMark/>
          </w:tcPr>
          <w:p w:rsidR="003F78F4" w:rsidRPr="003F78F4" w:rsidRDefault="003F78F4" w:rsidP="003F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REPLY to Government's Opposition to </w:t>
            </w:r>
            <w:hyperlink r:id="rId43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 MOTION for Partial Relief from Order </w:t>
            </w:r>
            <w:hyperlink r:id="rId44" w:history="1">
              <w:r w:rsidRPr="003F78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, Pursuant to Rule 60. Filed by John </w:t>
            </w:r>
            <w:proofErr w:type="spellStart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Schlabach</w:t>
            </w:r>
            <w:proofErr w:type="spellEnd"/>
            <w:r w:rsidRPr="003F78F4">
              <w:rPr>
                <w:rFonts w:ascii="Times New Roman" w:eastAsia="Times New Roman" w:hAnsi="Times New Roman" w:cs="Times New Roman"/>
                <w:sz w:val="24"/>
                <w:szCs w:val="24"/>
              </w:rPr>
              <w:t>. (CV, Case Administrator) (Entered: 12/26/2018)</w:t>
            </w:r>
          </w:p>
        </w:tc>
      </w:tr>
    </w:tbl>
    <w:p w:rsidR="003F78F4" w:rsidRPr="003F78F4" w:rsidRDefault="003F78F4" w:rsidP="003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8F4" w:rsidRPr="003F78F4" w:rsidRDefault="003F78F4" w:rsidP="003F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8F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8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1010"/>
        <w:gridCol w:w="1213"/>
        <w:gridCol w:w="1273"/>
      </w:tblGrid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8B0000"/>
                <w:sz w:val="27"/>
                <w:szCs w:val="27"/>
              </w:rPr>
              <w:t>PACER Service Center</w:t>
            </w:r>
          </w:p>
        </w:tc>
      </w:tr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</w:rPr>
              <w:t>Transaction Receipt</w:t>
            </w:r>
          </w:p>
        </w:tc>
      </w:tr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01/05/2019 01:39:12</w:t>
            </w:r>
          </w:p>
        </w:tc>
      </w:tr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PACER Login: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Client Code: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Docket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Search Criteria: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2:18-cv-00053-SMJ</w:t>
            </w:r>
          </w:p>
        </w:tc>
      </w:tr>
      <w:tr w:rsidR="003F78F4" w:rsidRPr="003F78F4" w:rsidTr="003F78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Billable Pages: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b/>
                <w:bCs/>
                <w:color w:val="00008B"/>
                <w:sz w:val="20"/>
                <w:szCs w:val="20"/>
              </w:rPr>
              <w:t>Cost: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8F4" w:rsidRPr="003F78F4" w:rsidRDefault="003F78F4" w:rsidP="003F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F4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</w:rPr>
              <w:t>0.20</w:t>
            </w:r>
          </w:p>
        </w:tc>
      </w:tr>
    </w:tbl>
    <w:p w:rsidR="00D04B3E" w:rsidRDefault="00D04B3E"/>
    <w:sectPr w:rsidR="00D04B3E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3F78F4"/>
    <w:rsid w:val="003F78F4"/>
    <w:rsid w:val="004D1642"/>
    <w:rsid w:val="0060406C"/>
    <w:rsid w:val="00714EA2"/>
    <w:rsid w:val="00AB1F4A"/>
    <w:rsid w:val="00D04B3E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3E"/>
  </w:style>
  <w:style w:type="paragraph" w:styleId="Heading3">
    <w:name w:val="heading 3"/>
    <w:basedOn w:val="Normal"/>
    <w:link w:val="Heading3Char"/>
    <w:uiPriority w:val="9"/>
    <w:qFormat/>
    <w:rsid w:val="003F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8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F7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.waed.uscourts.gov/doc1/19503347005" TargetMode="External"/><Relationship Id="rId13" Type="http://schemas.openxmlformats.org/officeDocument/2006/relationships/hyperlink" Target="https://ecf.waed.uscourts.gov/doc1/19513371869" TargetMode="External"/><Relationship Id="rId18" Type="http://schemas.openxmlformats.org/officeDocument/2006/relationships/hyperlink" Target="https://ecf.waed.uscourts.gov/doc1/19503371868" TargetMode="External"/><Relationship Id="rId26" Type="http://schemas.openxmlformats.org/officeDocument/2006/relationships/hyperlink" Target="https://ecf.waed.uscourts.gov/doc1/19513431896" TargetMode="External"/><Relationship Id="rId39" Type="http://schemas.openxmlformats.org/officeDocument/2006/relationships/hyperlink" Target="https://ecf.waed.uscourts.gov/doc1/195034786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f.waed.uscourts.gov/doc1/19513417883" TargetMode="External"/><Relationship Id="rId34" Type="http://schemas.openxmlformats.org/officeDocument/2006/relationships/hyperlink" Target="https://ecf.waed.uscourts.gov/doc1/19503417898" TargetMode="External"/><Relationship Id="rId42" Type="http://schemas.openxmlformats.org/officeDocument/2006/relationships/hyperlink" Target="https://ecf.waed.uscourts.gov/doc1/19513497453" TargetMode="External"/><Relationship Id="rId7" Type="http://schemas.openxmlformats.org/officeDocument/2006/relationships/hyperlink" Target="https://ecf.waed.uscourts.gov/doc1/19513303790" TargetMode="External"/><Relationship Id="rId12" Type="http://schemas.openxmlformats.org/officeDocument/2006/relationships/hyperlink" Target="https://ecf.waed.uscourts.gov/doc1/19503371868" TargetMode="External"/><Relationship Id="rId17" Type="http://schemas.openxmlformats.org/officeDocument/2006/relationships/hyperlink" Target="https://ecf.waed.uscourts.gov/doc1/19503347005" TargetMode="External"/><Relationship Id="rId25" Type="http://schemas.openxmlformats.org/officeDocument/2006/relationships/hyperlink" Target="https://ecf.waed.uscourts.gov/doc1/19503417898" TargetMode="External"/><Relationship Id="rId33" Type="http://schemas.openxmlformats.org/officeDocument/2006/relationships/hyperlink" Target="https://ecf.waed.uscourts.gov/doc1/19513457920" TargetMode="External"/><Relationship Id="rId38" Type="http://schemas.openxmlformats.org/officeDocument/2006/relationships/hyperlink" Target="https://ecf.waed.uscourts.gov/doc1/1951348604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cf.waed.uscourts.gov/doc1/19513377245" TargetMode="External"/><Relationship Id="rId20" Type="http://schemas.openxmlformats.org/officeDocument/2006/relationships/hyperlink" Target="https://ecf.waed.uscourts.gov/doc1/19513385888" TargetMode="External"/><Relationship Id="rId29" Type="http://schemas.openxmlformats.org/officeDocument/2006/relationships/hyperlink" Target="https://ecf.waed.uscourts.gov/doc1/19513442839" TargetMode="External"/><Relationship Id="rId41" Type="http://schemas.openxmlformats.org/officeDocument/2006/relationships/hyperlink" Target="https://ecf.waed.uscourts.gov/doc1/19513496321" TargetMode="External"/><Relationship Id="rId1" Type="http://schemas.openxmlformats.org/officeDocument/2006/relationships/styles" Target="styles.xml"/><Relationship Id="rId6" Type="http://schemas.openxmlformats.org/officeDocument/2006/relationships/hyperlink" Target="https://ecf.waed.uscourts.gov/doc1/19513293619" TargetMode="External"/><Relationship Id="rId11" Type="http://schemas.openxmlformats.org/officeDocument/2006/relationships/hyperlink" Target="https://ecf.waed.uscourts.gov/doc1/19513347008" TargetMode="External"/><Relationship Id="rId24" Type="http://schemas.openxmlformats.org/officeDocument/2006/relationships/hyperlink" Target="https://ecf.waed.uscourts.gov/doc1/19503431895" TargetMode="External"/><Relationship Id="rId32" Type="http://schemas.openxmlformats.org/officeDocument/2006/relationships/hyperlink" Target="https://ecf.waed.uscourts.gov/doc1/19503417898" TargetMode="External"/><Relationship Id="rId37" Type="http://schemas.openxmlformats.org/officeDocument/2006/relationships/hyperlink" Target="https://ecf.waed.uscourts.gov/doc1/19513478657" TargetMode="External"/><Relationship Id="rId40" Type="http://schemas.openxmlformats.org/officeDocument/2006/relationships/hyperlink" Target="https://ecf.waed.uscourts.gov/doc1/1951345792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cf.waed.uscourts.gov/doc1/19513293618" TargetMode="External"/><Relationship Id="rId15" Type="http://schemas.openxmlformats.org/officeDocument/2006/relationships/hyperlink" Target="https://ecf.waed.uscourts.gov/doc1/19513371871" TargetMode="External"/><Relationship Id="rId23" Type="http://schemas.openxmlformats.org/officeDocument/2006/relationships/hyperlink" Target="https://ecf.waed.uscourts.gov/doc1/19513417899" TargetMode="External"/><Relationship Id="rId28" Type="http://schemas.openxmlformats.org/officeDocument/2006/relationships/hyperlink" Target="https://ecf.waed.uscourts.gov/doc1/19503431895" TargetMode="External"/><Relationship Id="rId36" Type="http://schemas.openxmlformats.org/officeDocument/2006/relationships/hyperlink" Target="https://ecf.waed.uscourts.gov/doc1/19513457920" TargetMode="External"/><Relationship Id="rId10" Type="http://schemas.openxmlformats.org/officeDocument/2006/relationships/hyperlink" Target="https://ecf.waed.uscourts.gov/doc1/19513347007" TargetMode="External"/><Relationship Id="rId19" Type="http://schemas.openxmlformats.org/officeDocument/2006/relationships/hyperlink" Target="https://ecf.waed.uscourts.gov/doc1/19503385887" TargetMode="External"/><Relationship Id="rId31" Type="http://schemas.openxmlformats.org/officeDocument/2006/relationships/hyperlink" Target="https://ecf.waed.uscourts.gov/doc1/19513451083" TargetMode="External"/><Relationship Id="rId44" Type="http://schemas.openxmlformats.org/officeDocument/2006/relationships/hyperlink" Target="https://ecf.waed.uscourts.gov/doc1/19513457920" TargetMode="External"/><Relationship Id="rId4" Type="http://schemas.openxmlformats.org/officeDocument/2006/relationships/hyperlink" Target="https://ecf.waed.uscourts.gov/doc1/19503293617" TargetMode="External"/><Relationship Id="rId9" Type="http://schemas.openxmlformats.org/officeDocument/2006/relationships/hyperlink" Target="https://ecf.waed.uscourts.gov/doc1/19513347006" TargetMode="External"/><Relationship Id="rId14" Type="http://schemas.openxmlformats.org/officeDocument/2006/relationships/hyperlink" Target="https://ecf.waed.uscourts.gov/doc1/19513371870" TargetMode="External"/><Relationship Id="rId22" Type="http://schemas.openxmlformats.org/officeDocument/2006/relationships/hyperlink" Target="https://ecf.waed.uscourts.gov/doc1/19503417898" TargetMode="External"/><Relationship Id="rId27" Type="http://schemas.openxmlformats.org/officeDocument/2006/relationships/hyperlink" Target="https://ecf.waed.uscourts.gov/doc1/19513431907" TargetMode="External"/><Relationship Id="rId30" Type="http://schemas.openxmlformats.org/officeDocument/2006/relationships/hyperlink" Target="https://ecf.waed.uscourts.gov/doc1/19503417898" TargetMode="External"/><Relationship Id="rId35" Type="http://schemas.openxmlformats.org/officeDocument/2006/relationships/hyperlink" Target="https://ecf.waed.uscourts.gov/doc1/19503478656" TargetMode="External"/><Relationship Id="rId43" Type="http://schemas.openxmlformats.org/officeDocument/2006/relationships/hyperlink" Target="https://ecf.waed.uscourts.gov/doc1/19503478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1</cp:revision>
  <dcterms:created xsi:type="dcterms:W3CDTF">2019-01-05T09:39:00Z</dcterms:created>
  <dcterms:modified xsi:type="dcterms:W3CDTF">2019-01-05T09:40:00Z</dcterms:modified>
</cp:coreProperties>
</file>