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shd w:val="clear" w:color="auto" w:fill="FFFFFF"/>
        <w:tblCellMar>
          <w:top w:w="15" w:type="dxa"/>
          <w:left w:w="15" w:type="dxa"/>
          <w:bottom w:w="15" w:type="dxa"/>
          <w:right w:w="15" w:type="dxa"/>
        </w:tblCellMar>
        <w:tblLook w:val="04A0"/>
      </w:tblPr>
      <w:tblGrid>
        <w:gridCol w:w="9390"/>
      </w:tblGrid>
      <w:tr w:rsidR="00F11289" w:rsidRPr="00F11289" w:rsidTr="00F11289">
        <w:trPr>
          <w:tblCellSpacing w:w="0" w:type="dxa"/>
        </w:trPr>
        <w:tc>
          <w:tcPr>
            <w:tcW w:w="0" w:type="auto"/>
            <w:shd w:val="clear" w:color="auto" w:fill="FFFFFF"/>
            <w:vAlign w:val="center"/>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CAT B</w:t>
            </w:r>
          </w:p>
        </w:tc>
      </w:tr>
    </w:tbl>
    <w:p w:rsidR="00F11289" w:rsidRPr="00F11289" w:rsidRDefault="00F11289" w:rsidP="00F11289">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F11289">
        <w:rPr>
          <w:rFonts w:ascii="Times New Roman" w:eastAsia="Times New Roman" w:hAnsi="Times New Roman" w:cs="Times New Roman"/>
          <w:b/>
          <w:bCs/>
          <w:color w:val="000000"/>
          <w:sz w:val="27"/>
          <w:szCs w:val="27"/>
        </w:rPr>
        <w:t>U.S. District Court</w:t>
      </w:r>
      <w:r w:rsidRPr="00F11289">
        <w:rPr>
          <w:rFonts w:ascii="Times New Roman" w:eastAsia="Times New Roman" w:hAnsi="Times New Roman" w:cs="Times New Roman"/>
          <w:b/>
          <w:bCs/>
          <w:color w:val="000000"/>
          <w:sz w:val="27"/>
          <w:szCs w:val="27"/>
        </w:rPr>
        <w:br/>
        <w:t>District of Columbia (Washington, DC)</w:t>
      </w:r>
      <w:r w:rsidRPr="00F11289">
        <w:rPr>
          <w:rFonts w:ascii="Times New Roman" w:eastAsia="Times New Roman" w:hAnsi="Times New Roman" w:cs="Times New Roman"/>
          <w:b/>
          <w:bCs/>
          <w:color w:val="000000"/>
          <w:sz w:val="27"/>
          <w:szCs w:val="27"/>
        </w:rPr>
        <w:br/>
        <w:t>CRIMINAL DOCKET FOR CASE #: 1:18-cr-00032-DLF-7</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F11289" w:rsidRPr="00F11289" w:rsidTr="00F11289">
        <w:trPr>
          <w:tblCellSpacing w:w="30" w:type="dxa"/>
        </w:trPr>
        <w:tc>
          <w:tcPr>
            <w:tcW w:w="3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t>Case title: USA v. INTERNET RESEARCH AGENCY LLC et al</w:t>
            </w:r>
          </w:p>
        </w:tc>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t>Date Filed: 02/16/2018</w:t>
            </w:r>
          </w:p>
        </w:tc>
      </w:tr>
    </w:tbl>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11289" w:rsidRPr="00F11289" w:rsidTr="00F11289">
        <w:trPr>
          <w:gridAfter w:val="2"/>
          <w:wAfter w:w="6006" w:type="dxa"/>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xml:space="preserve">Assigned to: Judge </w:t>
            </w:r>
            <w:proofErr w:type="spellStart"/>
            <w:r w:rsidRPr="00F11289">
              <w:rPr>
                <w:rFonts w:ascii="Times New Roman" w:eastAsia="Times New Roman" w:hAnsi="Times New Roman" w:cs="Times New Roman"/>
                <w:sz w:val="24"/>
                <w:szCs w:val="24"/>
              </w:rPr>
              <w:t>Dabney</w:t>
            </w:r>
            <w:proofErr w:type="spellEnd"/>
            <w:r w:rsidRPr="00F11289">
              <w:rPr>
                <w:rFonts w:ascii="Times New Roman" w:eastAsia="Times New Roman" w:hAnsi="Times New Roman" w:cs="Times New Roman"/>
                <w:sz w:val="24"/>
                <w:szCs w:val="24"/>
              </w:rPr>
              <w:t xml:space="preserve"> L. Friedrich</w:t>
            </w:r>
          </w:p>
        </w:tc>
      </w:tr>
      <w:tr w:rsidR="00F11289" w:rsidRPr="00F11289" w:rsidTr="00F11289">
        <w:trPr>
          <w:gridAfter w:val="2"/>
          <w:wAfter w:w="6006" w:type="dxa"/>
          <w:tblCellSpacing w:w="30" w:type="dxa"/>
        </w:trPr>
        <w:tc>
          <w:tcPr>
            <w:tcW w:w="0" w:type="auto"/>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u w:val="single"/>
              </w:rPr>
              <w:t>Defendant (7)</w:t>
            </w:r>
          </w:p>
        </w:tc>
      </w:tr>
      <w:tr w:rsidR="00F11289" w:rsidRPr="00F11289" w:rsidTr="00F11289">
        <w:trPr>
          <w:gridAfter w:val="2"/>
          <w:wAfter w:w="6006" w:type="dxa"/>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b/>
                <w:bCs/>
                <w:sz w:val="24"/>
                <w:szCs w:val="24"/>
              </w:rPr>
              <w:t>ALEKSANDRA YURYEVNA KRYLOVA</w:t>
            </w:r>
          </w:p>
        </w:tc>
      </w:tr>
      <w:tr w:rsidR="00F11289" w:rsidRPr="00F11289" w:rsidTr="00F11289">
        <w:trPr>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u w:val="single"/>
              </w:rPr>
              <w:t>Disposition</w:t>
            </w:r>
          </w:p>
        </w:tc>
      </w:tr>
      <w:tr w:rsidR="00F11289" w:rsidRPr="00F11289" w:rsidTr="00F11289">
        <w:trPr>
          <w:tblCellSpacing w:w="30" w:type="dxa"/>
        </w:trPr>
        <w:tc>
          <w:tcPr>
            <w:tcW w:w="2000" w:type="pct"/>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18:371; CONSPIRACY TO DEFRAUD THE UNITED STATES; Conspiracy to Defraud the United States</w:t>
            </w:r>
            <w:r w:rsidRPr="00F11289">
              <w:rPr>
                <w:rFonts w:ascii="Times New Roman" w:eastAsia="Times New Roman" w:hAnsi="Times New Roman" w:cs="Times New Roman"/>
                <w:sz w:val="24"/>
                <w:szCs w:val="24"/>
              </w:rPr>
              <w:br/>
              <w:t>(1)</w:t>
            </w: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p>
        </w:tc>
      </w:tr>
      <w:tr w:rsidR="00F11289" w:rsidRPr="00F11289" w:rsidTr="00F11289">
        <w:trPr>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r>
      <w:tr w:rsidR="00F11289" w:rsidRPr="00F11289" w:rsidTr="00F11289">
        <w:trPr>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Felony</w:t>
            </w: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r>
      <w:tr w:rsidR="00F11289" w:rsidRPr="00F11289" w:rsidTr="00F11289">
        <w:trPr>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u w:val="single"/>
              </w:rPr>
              <w:t>Disposition</w:t>
            </w:r>
          </w:p>
        </w:tc>
      </w:tr>
      <w:tr w:rsidR="00F11289" w:rsidRPr="00F11289" w:rsidTr="00F11289">
        <w:trPr>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None</w:t>
            </w: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r>
      <w:tr w:rsidR="00F11289" w:rsidRPr="00F11289" w:rsidTr="00F11289">
        <w:trPr>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r>
      <w:tr w:rsidR="00F11289" w:rsidRPr="00F11289" w:rsidTr="00F11289">
        <w:trPr>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None</w:t>
            </w: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r>
      <w:tr w:rsidR="00F11289" w:rsidRPr="00F11289" w:rsidTr="00F11289">
        <w:trPr>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u w:val="single"/>
              </w:rPr>
              <w:t>Disposition</w:t>
            </w:r>
          </w:p>
        </w:tc>
      </w:tr>
      <w:tr w:rsidR="00F11289" w:rsidRPr="00F11289" w:rsidTr="00F11289">
        <w:trPr>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None</w:t>
            </w: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r>
    </w:tbl>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F11289" w:rsidRPr="00F11289" w:rsidTr="00F11289">
        <w:trPr>
          <w:gridAfter w:val="2"/>
          <w:wAfter w:w="5526" w:type="dxa"/>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u w:val="single"/>
              </w:rPr>
              <w:t>Plaintiff</w:t>
            </w:r>
          </w:p>
        </w:tc>
      </w:tr>
      <w:tr w:rsidR="00F11289" w:rsidRPr="00F11289" w:rsidTr="00F11289">
        <w:trPr>
          <w:tblCellSpacing w:w="30" w:type="dxa"/>
        </w:trPr>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b/>
                <w:bCs/>
                <w:sz w:val="24"/>
                <w:szCs w:val="24"/>
              </w:rPr>
              <w:t>USA</w:t>
            </w:r>
          </w:p>
        </w:tc>
        <w:tc>
          <w:tcPr>
            <w:tcW w:w="1000" w:type="pct"/>
            <w:shd w:val="clear" w:color="auto" w:fill="FFFFFF"/>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represented by</w:t>
            </w:r>
          </w:p>
        </w:tc>
        <w:tc>
          <w:tcPr>
            <w:tcW w:w="2000" w:type="pct"/>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b/>
                <w:bCs/>
                <w:sz w:val="24"/>
                <w:szCs w:val="24"/>
              </w:rPr>
              <w:t xml:space="preserve">Jeannie </w:t>
            </w:r>
            <w:proofErr w:type="spellStart"/>
            <w:r w:rsidRPr="00F11289">
              <w:rPr>
                <w:rFonts w:ascii="Times New Roman" w:eastAsia="Times New Roman" w:hAnsi="Times New Roman" w:cs="Times New Roman"/>
                <w:b/>
                <w:bCs/>
                <w:sz w:val="24"/>
                <w:szCs w:val="24"/>
              </w:rPr>
              <w:t>Sclafani</w:t>
            </w:r>
            <w:proofErr w:type="spellEnd"/>
            <w:r w:rsidRPr="00F11289">
              <w:rPr>
                <w:rFonts w:ascii="Times New Roman" w:eastAsia="Times New Roman" w:hAnsi="Times New Roman" w:cs="Times New Roman"/>
                <w:b/>
                <w:bCs/>
                <w:sz w:val="24"/>
                <w:szCs w:val="24"/>
              </w:rPr>
              <w:t xml:space="preserve"> Rhee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sz w:val="24"/>
                <w:szCs w:val="24"/>
              </w:rPr>
              <w:lastRenderedPageBreak/>
              <w:t>U.S. DEPARTMENT OF JUSTICE </w:t>
            </w:r>
            <w:r w:rsidRPr="00F11289">
              <w:rPr>
                <w:rFonts w:ascii="Times New Roman" w:eastAsia="Times New Roman" w:hAnsi="Times New Roman" w:cs="Times New Roman"/>
                <w:sz w:val="24"/>
                <w:szCs w:val="24"/>
              </w:rPr>
              <w:br/>
              <w:t>Special Counsel's Office </w:t>
            </w:r>
            <w:r w:rsidRPr="00F11289">
              <w:rPr>
                <w:rFonts w:ascii="Times New Roman" w:eastAsia="Times New Roman" w:hAnsi="Times New Roman" w:cs="Times New Roman"/>
                <w:sz w:val="24"/>
                <w:szCs w:val="24"/>
              </w:rPr>
              <w:br/>
              <w:t>950 Pennsylvania Ave. NW </w:t>
            </w:r>
            <w:r w:rsidRPr="00F11289">
              <w:rPr>
                <w:rFonts w:ascii="Times New Roman" w:eastAsia="Times New Roman" w:hAnsi="Times New Roman" w:cs="Times New Roman"/>
                <w:sz w:val="24"/>
                <w:szCs w:val="24"/>
              </w:rPr>
              <w:br/>
              <w:t>Washington, DC 20530 </w:t>
            </w:r>
            <w:r w:rsidRPr="00F11289">
              <w:rPr>
                <w:rFonts w:ascii="Times New Roman" w:eastAsia="Times New Roman" w:hAnsi="Times New Roman" w:cs="Times New Roman"/>
                <w:sz w:val="24"/>
                <w:szCs w:val="24"/>
              </w:rPr>
              <w:br/>
              <w:t>Email: jsr@usdoj.gov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LEAD ATTORNEY</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ATTORNEY TO BE NOTICED</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Designation: Assistant U.S. Attorney</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rPr>
              <w:t xml:space="preserve">Kathryn Leigh </w:t>
            </w:r>
            <w:proofErr w:type="spellStart"/>
            <w:r w:rsidRPr="00F11289">
              <w:rPr>
                <w:rFonts w:ascii="Times New Roman" w:eastAsia="Times New Roman" w:hAnsi="Times New Roman" w:cs="Times New Roman"/>
                <w:b/>
                <w:bCs/>
                <w:sz w:val="24"/>
                <w:szCs w:val="24"/>
              </w:rPr>
              <w:t>Rakoczy</w:t>
            </w:r>
            <w:proofErr w:type="spellEnd"/>
            <w:r w:rsidRPr="00F11289">
              <w:rPr>
                <w:rFonts w:ascii="Times New Roman" w:eastAsia="Times New Roman" w:hAnsi="Times New Roman" w:cs="Times New Roman"/>
                <w:b/>
                <w:bCs/>
                <w:sz w:val="24"/>
                <w:szCs w:val="24"/>
              </w:rPr>
              <w:t> </w:t>
            </w:r>
            <w:r w:rsidRPr="00F11289">
              <w:rPr>
                <w:rFonts w:ascii="Times New Roman" w:eastAsia="Times New Roman" w:hAnsi="Times New Roman" w:cs="Times New Roman"/>
                <w:sz w:val="24"/>
                <w:szCs w:val="24"/>
              </w:rPr>
              <w:br/>
              <w:t>U.S. ATTORNEY'S OFFICE FOR THE DISTRICT OF COLUMBIA </w:t>
            </w:r>
            <w:r w:rsidRPr="00F11289">
              <w:rPr>
                <w:rFonts w:ascii="Times New Roman" w:eastAsia="Times New Roman" w:hAnsi="Times New Roman" w:cs="Times New Roman"/>
                <w:sz w:val="24"/>
                <w:szCs w:val="24"/>
              </w:rPr>
              <w:br/>
              <w:t>555 Fourth Street, NW </w:t>
            </w:r>
            <w:r w:rsidRPr="00F11289">
              <w:rPr>
                <w:rFonts w:ascii="Times New Roman" w:eastAsia="Times New Roman" w:hAnsi="Times New Roman" w:cs="Times New Roman"/>
                <w:sz w:val="24"/>
                <w:szCs w:val="24"/>
              </w:rPr>
              <w:br/>
              <w:t>Washington, DC 20530 </w:t>
            </w:r>
            <w:r w:rsidRPr="00F11289">
              <w:rPr>
                <w:rFonts w:ascii="Times New Roman" w:eastAsia="Times New Roman" w:hAnsi="Times New Roman" w:cs="Times New Roman"/>
                <w:sz w:val="24"/>
                <w:szCs w:val="24"/>
              </w:rPr>
              <w:br/>
              <w:t>(202) 252-6928 </w:t>
            </w:r>
            <w:r w:rsidRPr="00F11289">
              <w:rPr>
                <w:rFonts w:ascii="Times New Roman" w:eastAsia="Times New Roman" w:hAnsi="Times New Roman" w:cs="Times New Roman"/>
                <w:sz w:val="24"/>
                <w:szCs w:val="24"/>
              </w:rPr>
              <w:br/>
              <w:t>Fax: (202) 305-8537 </w:t>
            </w:r>
            <w:r w:rsidRPr="00F11289">
              <w:rPr>
                <w:rFonts w:ascii="Times New Roman" w:eastAsia="Times New Roman" w:hAnsi="Times New Roman" w:cs="Times New Roman"/>
                <w:sz w:val="24"/>
                <w:szCs w:val="24"/>
              </w:rPr>
              <w:br/>
              <w:t>Email: kathryn.rakoczy@usdoj.gov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LEAD ATTORNEY</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ATTORNEY TO BE NOTICED</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Designation: Assistant U.S. Attorney</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rPr>
              <w:t>Lawrence Rush Atkinson </w:t>
            </w:r>
            <w:r w:rsidRPr="00F11289">
              <w:rPr>
                <w:rFonts w:ascii="Times New Roman" w:eastAsia="Times New Roman" w:hAnsi="Times New Roman" w:cs="Times New Roman"/>
                <w:sz w:val="24"/>
                <w:szCs w:val="24"/>
              </w:rPr>
              <w:br/>
              <w:t>U.S. DEPARTMENT OF JUSTICE </w:t>
            </w:r>
            <w:r w:rsidRPr="00F11289">
              <w:rPr>
                <w:rFonts w:ascii="Times New Roman" w:eastAsia="Times New Roman" w:hAnsi="Times New Roman" w:cs="Times New Roman"/>
                <w:sz w:val="24"/>
                <w:szCs w:val="24"/>
              </w:rPr>
              <w:br/>
              <w:t>Special Counsel's Office </w:t>
            </w:r>
            <w:r w:rsidRPr="00F11289">
              <w:rPr>
                <w:rFonts w:ascii="Times New Roman" w:eastAsia="Times New Roman" w:hAnsi="Times New Roman" w:cs="Times New Roman"/>
                <w:sz w:val="24"/>
                <w:szCs w:val="24"/>
              </w:rPr>
              <w:br/>
              <w:t>950 Pennsylvania Avenue </w:t>
            </w:r>
            <w:r w:rsidRPr="00F11289">
              <w:rPr>
                <w:rFonts w:ascii="Times New Roman" w:eastAsia="Times New Roman" w:hAnsi="Times New Roman" w:cs="Times New Roman"/>
                <w:sz w:val="24"/>
                <w:szCs w:val="24"/>
              </w:rPr>
              <w:br/>
              <w:t>Room B103 </w:t>
            </w:r>
            <w:r w:rsidRPr="00F11289">
              <w:rPr>
                <w:rFonts w:ascii="Times New Roman" w:eastAsia="Times New Roman" w:hAnsi="Times New Roman" w:cs="Times New Roman"/>
                <w:sz w:val="24"/>
                <w:szCs w:val="24"/>
              </w:rPr>
              <w:br/>
              <w:t>Washington, DC 20530 </w:t>
            </w:r>
            <w:r w:rsidRPr="00F11289">
              <w:rPr>
                <w:rFonts w:ascii="Times New Roman" w:eastAsia="Times New Roman" w:hAnsi="Times New Roman" w:cs="Times New Roman"/>
                <w:sz w:val="24"/>
                <w:szCs w:val="24"/>
              </w:rPr>
              <w:br/>
              <w:t>(202) 616-0800 </w:t>
            </w:r>
            <w:r w:rsidRPr="00F11289">
              <w:rPr>
                <w:rFonts w:ascii="Times New Roman" w:eastAsia="Times New Roman" w:hAnsi="Times New Roman" w:cs="Times New Roman"/>
                <w:sz w:val="24"/>
                <w:szCs w:val="24"/>
              </w:rPr>
              <w:br/>
              <w:t>Fax: (202) 651-3393 </w:t>
            </w:r>
            <w:r w:rsidRPr="00F11289">
              <w:rPr>
                <w:rFonts w:ascii="Times New Roman" w:eastAsia="Times New Roman" w:hAnsi="Times New Roman" w:cs="Times New Roman"/>
                <w:sz w:val="24"/>
                <w:szCs w:val="24"/>
              </w:rPr>
              <w:br/>
              <w:t>Email: lra@usdoj.gov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LEAD ATTORNEY</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ATTORNEY TO BE NOTICED</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Designation: Assistant U.S. Attorney</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rPr>
              <w:t>Ryan Kao Dickey </w:t>
            </w:r>
            <w:r w:rsidRPr="00F11289">
              <w:rPr>
                <w:rFonts w:ascii="Times New Roman" w:eastAsia="Times New Roman" w:hAnsi="Times New Roman" w:cs="Times New Roman"/>
                <w:sz w:val="24"/>
                <w:szCs w:val="24"/>
              </w:rPr>
              <w:br/>
              <w:t>U.S. DEPARTMENT OF JUSTICE </w:t>
            </w:r>
            <w:r w:rsidRPr="00F11289">
              <w:rPr>
                <w:rFonts w:ascii="Times New Roman" w:eastAsia="Times New Roman" w:hAnsi="Times New Roman" w:cs="Times New Roman"/>
                <w:sz w:val="24"/>
                <w:szCs w:val="24"/>
              </w:rPr>
              <w:br/>
              <w:t>950 Pennsylvania Avenue </w:t>
            </w:r>
            <w:r w:rsidRPr="00F11289">
              <w:rPr>
                <w:rFonts w:ascii="Times New Roman" w:eastAsia="Times New Roman" w:hAnsi="Times New Roman" w:cs="Times New Roman"/>
                <w:sz w:val="24"/>
                <w:szCs w:val="24"/>
              </w:rPr>
              <w:br/>
              <w:t>Washington, DC 20530 </w:t>
            </w:r>
            <w:r w:rsidRPr="00F11289">
              <w:rPr>
                <w:rFonts w:ascii="Times New Roman" w:eastAsia="Times New Roman" w:hAnsi="Times New Roman" w:cs="Times New Roman"/>
                <w:sz w:val="24"/>
                <w:szCs w:val="24"/>
              </w:rPr>
              <w:br/>
              <w:t>(202) 616-5890 </w:t>
            </w:r>
            <w:r w:rsidRPr="00F11289">
              <w:rPr>
                <w:rFonts w:ascii="Times New Roman" w:eastAsia="Times New Roman" w:hAnsi="Times New Roman" w:cs="Times New Roman"/>
                <w:sz w:val="24"/>
                <w:szCs w:val="24"/>
              </w:rPr>
              <w:br/>
              <w:t>Email: rkd@usdoj.gov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LEAD ATTORNEY</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ATTORNEY TO BE NOTICED</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Designation: Assistant U.S. Attorney</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rPr>
              <w:t>Deborah A. Curtis </w:t>
            </w:r>
            <w:r w:rsidRPr="00F11289">
              <w:rPr>
                <w:rFonts w:ascii="Times New Roman" w:eastAsia="Times New Roman" w:hAnsi="Times New Roman" w:cs="Times New Roman"/>
                <w:sz w:val="24"/>
                <w:szCs w:val="24"/>
              </w:rPr>
              <w:br/>
              <w:t>U.S. DEPARTMENT OF JUSTICE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sz w:val="24"/>
                <w:szCs w:val="24"/>
              </w:rPr>
              <w:lastRenderedPageBreak/>
              <w:t>NSD Counterespionage Section </w:t>
            </w:r>
            <w:r w:rsidRPr="00F11289">
              <w:rPr>
                <w:rFonts w:ascii="Times New Roman" w:eastAsia="Times New Roman" w:hAnsi="Times New Roman" w:cs="Times New Roman"/>
                <w:sz w:val="24"/>
                <w:szCs w:val="24"/>
              </w:rPr>
              <w:br/>
              <w:t>600 E. Street </w:t>
            </w:r>
            <w:r w:rsidRPr="00F11289">
              <w:rPr>
                <w:rFonts w:ascii="Times New Roman" w:eastAsia="Times New Roman" w:hAnsi="Times New Roman" w:cs="Times New Roman"/>
                <w:sz w:val="24"/>
                <w:szCs w:val="24"/>
              </w:rPr>
              <w:br/>
              <w:t>10th Floor </w:t>
            </w:r>
            <w:r w:rsidRPr="00F11289">
              <w:rPr>
                <w:rFonts w:ascii="Times New Roman" w:eastAsia="Times New Roman" w:hAnsi="Times New Roman" w:cs="Times New Roman"/>
                <w:sz w:val="24"/>
                <w:szCs w:val="24"/>
              </w:rPr>
              <w:br/>
              <w:t>Washington, DC 20004 </w:t>
            </w:r>
            <w:r w:rsidRPr="00F11289">
              <w:rPr>
                <w:rFonts w:ascii="Times New Roman" w:eastAsia="Times New Roman" w:hAnsi="Times New Roman" w:cs="Times New Roman"/>
                <w:sz w:val="24"/>
                <w:szCs w:val="24"/>
              </w:rPr>
              <w:br/>
              <w:t>(202) 233-2113 </w:t>
            </w:r>
            <w:r w:rsidRPr="00F11289">
              <w:rPr>
                <w:rFonts w:ascii="Times New Roman" w:eastAsia="Times New Roman" w:hAnsi="Times New Roman" w:cs="Times New Roman"/>
                <w:sz w:val="24"/>
                <w:szCs w:val="24"/>
              </w:rPr>
              <w:br/>
              <w:t>Email: deborah.curtis@usdoj.gov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ATTORNEY TO BE NOTICED</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Designation: Assistant U.S. Attorney</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rPr>
              <w:t xml:space="preserve">Heather </w:t>
            </w:r>
            <w:proofErr w:type="spellStart"/>
            <w:r w:rsidRPr="00F11289">
              <w:rPr>
                <w:rFonts w:ascii="Times New Roman" w:eastAsia="Times New Roman" w:hAnsi="Times New Roman" w:cs="Times New Roman"/>
                <w:b/>
                <w:bCs/>
                <w:sz w:val="24"/>
                <w:szCs w:val="24"/>
              </w:rPr>
              <w:t>Alpino</w:t>
            </w:r>
            <w:proofErr w:type="spellEnd"/>
            <w:r w:rsidRPr="00F11289">
              <w:rPr>
                <w:rFonts w:ascii="Times New Roman" w:eastAsia="Times New Roman" w:hAnsi="Times New Roman" w:cs="Times New Roman"/>
                <w:b/>
                <w:bCs/>
                <w:sz w:val="24"/>
                <w:szCs w:val="24"/>
              </w:rPr>
              <w:t> </w:t>
            </w:r>
            <w:r w:rsidRPr="00F11289">
              <w:rPr>
                <w:rFonts w:ascii="Times New Roman" w:eastAsia="Times New Roman" w:hAnsi="Times New Roman" w:cs="Times New Roman"/>
                <w:sz w:val="24"/>
                <w:szCs w:val="24"/>
              </w:rPr>
              <w:br/>
              <w:t>U.S. DEPARTMENT OF JUSTICE </w:t>
            </w:r>
            <w:r w:rsidRPr="00F11289">
              <w:rPr>
                <w:rFonts w:ascii="Times New Roman" w:eastAsia="Times New Roman" w:hAnsi="Times New Roman" w:cs="Times New Roman"/>
                <w:sz w:val="24"/>
                <w:szCs w:val="24"/>
              </w:rPr>
              <w:br/>
              <w:t>National Security Division </w:t>
            </w:r>
            <w:r w:rsidRPr="00F11289">
              <w:rPr>
                <w:rFonts w:ascii="Times New Roman" w:eastAsia="Times New Roman" w:hAnsi="Times New Roman" w:cs="Times New Roman"/>
                <w:sz w:val="24"/>
                <w:szCs w:val="24"/>
              </w:rPr>
              <w:br/>
              <w:t>950 Pennsylvania Avenue, NW </w:t>
            </w:r>
            <w:r w:rsidRPr="00F11289">
              <w:rPr>
                <w:rFonts w:ascii="Times New Roman" w:eastAsia="Times New Roman" w:hAnsi="Times New Roman" w:cs="Times New Roman"/>
                <w:sz w:val="24"/>
                <w:szCs w:val="24"/>
              </w:rPr>
              <w:br/>
              <w:t>Washington, DC 20530 </w:t>
            </w:r>
            <w:r w:rsidRPr="00F11289">
              <w:rPr>
                <w:rFonts w:ascii="Times New Roman" w:eastAsia="Times New Roman" w:hAnsi="Times New Roman" w:cs="Times New Roman"/>
                <w:sz w:val="24"/>
                <w:szCs w:val="24"/>
              </w:rPr>
              <w:br/>
              <w:t>(202) 616-6546 </w:t>
            </w:r>
            <w:r w:rsidRPr="00F11289">
              <w:rPr>
                <w:rFonts w:ascii="Times New Roman" w:eastAsia="Times New Roman" w:hAnsi="Times New Roman" w:cs="Times New Roman"/>
                <w:sz w:val="24"/>
                <w:szCs w:val="24"/>
              </w:rPr>
              <w:br/>
              <w:t>Email: hna@usdoj.gov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ATTORNEY TO BE NOTICED</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Designation: Assistant U.S. Attorney</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rPr>
              <w:t>Jonathan Ian Kravis </w:t>
            </w:r>
            <w:r w:rsidRPr="00F11289">
              <w:rPr>
                <w:rFonts w:ascii="Times New Roman" w:eastAsia="Times New Roman" w:hAnsi="Times New Roman" w:cs="Times New Roman"/>
                <w:sz w:val="24"/>
                <w:szCs w:val="24"/>
              </w:rPr>
              <w:br/>
              <w:t>U.S. ATTORNEY'S OFFICE FOR THE DISTRICT OF COLUMBIA </w:t>
            </w:r>
            <w:r w:rsidRPr="00F11289">
              <w:rPr>
                <w:rFonts w:ascii="Times New Roman" w:eastAsia="Times New Roman" w:hAnsi="Times New Roman" w:cs="Times New Roman"/>
                <w:sz w:val="24"/>
                <w:szCs w:val="24"/>
              </w:rPr>
              <w:br/>
              <w:t>555 Fourth Street, NW </w:t>
            </w:r>
            <w:r w:rsidRPr="00F11289">
              <w:rPr>
                <w:rFonts w:ascii="Times New Roman" w:eastAsia="Times New Roman" w:hAnsi="Times New Roman" w:cs="Times New Roman"/>
                <w:sz w:val="24"/>
                <w:szCs w:val="24"/>
              </w:rPr>
              <w:br/>
              <w:t>Washington, DC 20530 </w:t>
            </w:r>
            <w:r w:rsidRPr="00F11289">
              <w:rPr>
                <w:rFonts w:ascii="Times New Roman" w:eastAsia="Times New Roman" w:hAnsi="Times New Roman" w:cs="Times New Roman"/>
                <w:sz w:val="24"/>
                <w:szCs w:val="24"/>
              </w:rPr>
              <w:br/>
              <w:t>(202) 252-6886 </w:t>
            </w:r>
            <w:r w:rsidRPr="00F11289">
              <w:rPr>
                <w:rFonts w:ascii="Times New Roman" w:eastAsia="Times New Roman" w:hAnsi="Times New Roman" w:cs="Times New Roman"/>
                <w:sz w:val="24"/>
                <w:szCs w:val="24"/>
              </w:rPr>
              <w:br/>
              <w:t>Email: jonathan.kravis@usdoj.gov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ATTORNEY TO BE NOTICED</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Designation: Assistant U.S. Attorney</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b/>
                <w:bCs/>
                <w:sz w:val="24"/>
                <w:szCs w:val="24"/>
              </w:rPr>
              <w:t xml:space="preserve">Michael Richard </w:t>
            </w:r>
            <w:proofErr w:type="spellStart"/>
            <w:r w:rsidRPr="00F11289">
              <w:rPr>
                <w:rFonts w:ascii="Times New Roman" w:eastAsia="Times New Roman" w:hAnsi="Times New Roman" w:cs="Times New Roman"/>
                <w:b/>
                <w:bCs/>
                <w:sz w:val="24"/>
                <w:szCs w:val="24"/>
              </w:rPr>
              <w:t>Dreeben</w:t>
            </w:r>
            <w:proofErr w:type="spellEnd"/>
            <w:r w:rsidRPr="00F11289">
              <w:rPr>
                <w:rFonts w:ascii="Times New Roman" w:eastAsia="Times New Roman" w:hAnsi="Times New Roman" w:cs="Times New Roman"/>
                <w:b/>
                <w:bCs/>
                <w:sz w:val="24"/>
                <w:szCs w:val="24"/>
              </w:rPr>
              <w:t> </w:t>
            </w:r>
            <w:r w:rsidRPr="00F11289">
              <w:rPr>
                <w:rFonts w:ascii="Times New Roman" w:eastAsia="Times New Roman" w:hAnsi="Times New Roman" w:cs="Times New Roman"/>
                <w:sz w:val="24"/>
                <w:szCs w:val="24"/>
              </w:rPr>
              <w:br/>
              <w:t>U.S. DEPARTMENT OF JUSTICE </w:t>
            </w:r>
            <w:r w:rsidRPr="00F11289">
              <w:rPr>
                <w:rFonts w:ascii="Times New Roman" w:eastAsia="Times New Roman" w:hAnsi="Times New Roman" w:cs="Times New Roman"/>
                <w:sz w:val="24"/>
                <w:szCs w:val="24"/>
              </w:rPr>
              <w:br/>
              <w:t>Special Counsel's Office </w:t>
            </w:r>
            <w:r w:rsidRPr="00F11289">
              <w:rPr>
                <w:rFonts w:ascii="Times New Roman" w:eastAsia="Times New Roman" w:hAnsi="Times New Roman" w:cs="Times New Roman"/>
                <w:sz w:val="24"/>
                <w:szCs w:val="24"/>
              </w:rPr>
              <w:br/>
              <w:t>950 Pennsylvania Avenue, NW </w:t>
            </w:r>
            <w:r w:rsidRPr="00F11289">
              <w:rPr>
                <w:rFonts w:ascii="Times New Roman" w:eastAsia="Times New Roman" w:hAnsi="Times New Roman" w:cs="Times New Roman"/>
                <w:sz w:val="24"/>
                <w:szCs w:val="24"/>
              </w:rPr>
              <w:br/>
              <w:t>Washington, DC 20530 </w:t>
            </w:r>
            <w:r w:rsidRPr="00F11289">
              <w:rPr>
                <w:rFonts w:ascii="Times New Roman" w:eastAsia="Times New Roman" w:hAnsi="Times New Roman" w:cs="Times New Roman"/>
                <w:sz w:val="24"/>
                <w:szCs w:val="24"/>
              </w:rPr>
              <w:br/>
              <w:t>(202) 616-0800 </w:t>
            </w:r>
            <w:r w:rsidRPr="00F11289">
              <w:rPr>
                <w:rFonts w:ascii="Times New Roman" w:eastAsia="Times New Roman" w:hAnsi="Times New Roman" w:cs="Times New Roman"/>
                <w:sz w:val="24"/>
                <w:szCs w:val="24"/>
              </w:rPr>
              <w:br/>
              <w:t>Email: mrd@usdoj.gov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ATTORNEY TO BE NOTICED</w:t>
            </w:r>
            <w:r w:rsidRPr="00F11289">
              <w:rPr>
                <w:rFonts w:ascii="Times New Roman" w:eastAsia="Times New Roman" w:hAnsi="Times New Roman" w:cs="Times New Roman"/>
                <w:sz w:val="24"/>
                <w:szCs w:val="24"/>
              </w:rPr>
              <w:t> </w:t>
            </w:r>
            <w:r w:rsidRPr="00F11289">
              <w:rPr>
                <w:rFonts w:ascii="Times New Roman" w:eastAsia="Times New Roman" w:hAnsi="Times New Roman" w:cs="Times New Roman"/>
                <w:sz w:val="24"/>
                <w:szCs w:val="24"/>
              </w:rPr>
              <w:br/>
            </w:r>
            <w:r w:rsidRPr="00F11289">
              <w:rPr>
                <w:rFonts w:ascii="Times New Roman" w:eastAsia="Times New Roman" w:hAnsi="Times New Roman" w:cs="Times New Roman"/>
                <w:i/>
                <w:iCs/>
                <w:sz w:val="24"/>
                <w:szCs w:val="24"/>
              </w:rPr>
              <w:t>Designation: Assistant U.S. Attorney</w:t>
            </w:r>
          </w:p>
        </w:tc>
      </w:tr>
    </w:tbl>
    <w:p w:rsidR="00F11289" w:rsidRPr="00F11289" w:rsidRDefault="00F11289" w:rsidP="00F11289">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450"/>
        <w:gridCol w:w="7721"/>
      </w:tblGrid>
      <w:tr w:rsidR="00F11289" w:rsidRPr="00F11289" w:rsidTr="00F1128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11289" w:rsidRPr="00F11289" w:rsidRDefault="00F11289" w:rsidP="00F11289">
            <w:pPr>
              <w:spacing w:after="0" w:line="240" w:lineRule="auto"/>
              <w:rPr>
                <w:rFonts w:ascii="Times New Roman" w:eastAsia="Times New Roman" w:hAnsi="Times New Roman" w:cs="Times New Roman"/>
                <w:b/>
                <w:bCs/>
                <w:sz w:val="24"/>
                <w:szCs w:val="24"/>
              </w:rPr>
            </w:pPr>
            <w:r w:rsidRPr="00F11289">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jc w:val="center"/>
              <w:rPr>
                <w:rFonts w:ascii="Times New Roman" w:eastAsia="Times New Roman" w:hAnsi="Times New Roman" w:cs="Times New Roman"/>
                <w:b/>
                <w:bCs/>
                <w:sz w:val="24"/>
                <w:szCs w:val="24"/>
              </w:rPr>
            </w:pPr>
            <w:r w:rsidRPr="00F11289">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b/>
                <w:bCs/>
                <w:sz w:val="24"/>
                <w:szCs w:val="24"/>
              </w:rPr>
            </w:pPr>
            <w:r w:rsidRPr="00F11289">
              <w:rPr>
                <w:rFonts w:ascii="Times New Roman" w:eastAsia="Times New Roman" w:hAnsi="Times New Roman" w:cs="Times New Roman"/>
                <w:b/>
                <w:bCs/>
                <w:sz w:val="24"/>
                <w:szCs w:val="24"/>
              </w:rPr>
              <w:t>Docket Text</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hyperlink r:id="rId4" w:history="1">
              <w:r w:rsidRPr="00F11289">
                <w:rPr>
                  <w:rFonts w:ascii="Times New Roman" w:eastAsia="Times New Roman" w:hAnsi="Times New Roman" w:cs="Times New Roman"/>
                  <w:color w:val="0000FF"/>
                  <w:sz w:val="24"/>
                  <w:szCs w:val="24"/>
                  <w:u w:val="single"/>
                </w:rPr>
                <w:t>1</w:t>
              </w:r>
            </w:hyperlink>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xml:space="preserve">INDICTMENT as to INTERNET RESEARCH AGENCY LLC (1) count(s) 1, 2, 3-8, CONCORD MANAGEMENT AND CONSULTING LLC (2) count(s) 1, CONCORD CATERING (3) count(s) 1, YEVGENIY VIKTOROVICH PRIGOZHIN (4) count(s) 1, MIKHAIL IVANOVICH BYSTROV (5) count(s) 1, MIKHAIL LEONIDOVICH BURCHIK (6) count(s) 1, </w:t>
            </w:r>
            <w:r w:rsidRPr="00F11289">
              <w:rPr>
                <w:rFonts w:ascii="Times New Roman" w:eastAsia="Times New Roman" w:hAnsi="Times New Roman" w:cs="Times New Roman"/>
                <w:sz w:val="24"/>
                <w:szCs w:val="24"/>
              </w:rPr>
              <w:lastRenderedPageBreak/>
              <w:t>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w:t>
            </w:r>
            <w:proofErr w:type="spellStart"/>
            <w:r w:rsidRPr="00F11289">
              <w:rPr>
                <w:rFonts w:ascii="Times New Roman" w:eastAsia="Times New Roman" w:hAnsi="Times New Roman" w:cs="Times New Roman"/>
                <w:sz w:val="24"/>
                <w:szCs w:val="24"/>
              </w:rPr>
              <w:t>tl</w:t>
            </w:r>
            <w:proofErr w:type="spellEnd"/>
            <w:r w:rsidRPr="00F11289">
              <w:rPr>
                <w:rFonts w:ascii="Times New Roman" w:eastAsia="Times New Roman" w:hAnsi="Times New Roman" w:cs="Times New Roman"/>
                <w:sz w:val="24"/>
                <w:szCs w:val="24"/>
              </w:rPr>
              <w:t>) (Entered: 02/16/2018)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lastRenderedPageBreak/>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hyperlink r:id="rId5" w:history="1">
              <w:r w:rsidRPr="00F11289">
                <w:rPr>
                  <w:rFonts w:ascii="Times New Roman" w:eastAsia="Times New Roman" w:hAnsi="Times New Roman" w:cs="Times New Roman"/>
                  <w:color w:val="0000FF"/>
                  <w:sz w:val="24"/>
                  <w:szCs w:val="24"/>
                  <w:u w:val="single"/>
                </w:rPr>
                <w:t>7</w:t>
              </w:r>
            </w:hyperlink>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MOTION to Continue </w:t>
            </w:r>
            <w:r w:rsidRPr="00F11289">
              <w:rPr>
                <w:rFonts w:ascii="Times New Roman" w:eastAsia="Times New Roman" w:hAnsi="Times New Roman" w:cs="Times New Roman"/>
                <w:i/>
                <w:iCs/>
                <w:sz w:val="24"/>
                <w:szCs w:val="24"/>
              </w:rPr>
              <w:t>Initial Appearance and Arraignment</w:t>
            </w:r>
            <w:r w:rsidRPr="00F11289">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6" w:history="1">
              <w:r w:rsidRPr="00F11289">
                <w:rPr>
                  <w:rFonts w:ascii="Times New Roman" w:eastAsia="Times New Roman" w:hAnsi="Times New Roman" w:cs="Times New Roman"/>
                  <w:color w:val="0000FF"/>
                  <w:sz w:val="24"/>
                  <w:szCs w:val="24"/>
                  <w:u w:val="single"/>
                </w:rPr>
                <w:t>1</w:t>
              </w:r>
            </w:hyperlink>
            <w:r w:rsidRPr="00F11289">
              <w:rPr>
                <w:rFonts w:ascii="Times New Roman" w:eastAsia="Times New Roman" w:hAnsi="Times New Roman" w:cs="Times New Roman"/>
                <w:sz w:val="24"/>
                <w:szCs w:val="24"/>
              </w:rPr>
              <w:t> Exhibit A, # </w:t>
            </w:r>
            <w:hyperlink r:id="rId7" w:history="1">
              <w:r w:rsidRPr="00F11289">
                <w:rPr>
                  <w:rFonts w:ascii="Times New Roman" w:eastAsia="Times New Roman" w:hAnsi="Times New Roman" w:cs="Times New Roman"/>
                  <w:color w:val="0000FF"/>
                  <w:sz w:val="24"/>
                  <w:szCs w:val="24"/>
                  <w:u w:val="single"/>
                </w:rPr>
                <w:t>2</w:t>
              </w:r>
            </w:hyperlink>
            <w:r w:rsidRPr="00F11289">
              <w:rPr>
                <w:rFonts w:ascii="Times New Roman" w:eastAsia="Times New Roman" w:hAnsi="Times New Roman" w:cs="Times New Roman"/>
                <w:sz w:val="24"/>
                <w:szCs w:val="24"/>
              </w:rPr>
              <w:t> Exhibit B, # </w:t>
            </w:r>
            <w:hyperlink r:id="rId8" w:history="1">
              <w:r w:rsidRPr="00F11289">
                <w:rPr>
                  <w:rFonts w:ascii="Times New Roman" w:eastAsia="Times New Roman" w:hAnsi="Times New Roman" w:cs="Times New Roman"/>
                  <w:color w:val="0000FF"/>
                  <w:sz w:val="24"/>
                  <w:szCs w:val="24"/>
                  <w:u w:val="single"/>
                </w:rPr>
                <w:t>3</w:t>
              </w:r>
            </w:hyperlink>
            <w:r w:rsidRPr="00F11289">
              <w:rPr>
                <w:rFonts w:ascii="Times New Roman" w:eastAsia="Times New Roman" w:hAnsi="Times New Roman" w:cs="Times New Roman"/>
                <w:sz w:val="24"/>
                <w:szCs w:val="24"/>
              </w:rPr>
              <w:t> Exhibit C, # </w:t>
            </w:r>
            <w:hyperlink r:id="rId9" w:history="1">
              <w:r w:rsidRPr="00F11289">
                <w:rPr>
                  <w:rFonts w:ascii="Times New Roman" w:eastAsia="Times New Roman" w:hAnsi="Times New Roman" w:cs="Times New Roman"/>
                  <w:color w:val="0000FF"/>
                  <w:sz w:val="24"/>
                  <w:szCs w:val="24"/>
                  <w:u w:val="single"/>
                </w:rPr>
                <w:t>4</w:t>
              </w:r>
            </w:hyperlink>
            <w:r w:rsidRPr="00F11289">
              <w:rPr>
                <w:rFonts w:ascii="Times New Roman" w:eastAsia="Times New Roman" w:hAnsi="Times New Roman" w:cs="Times New Roman"/>
                <w:sz w:val="24"/>
                <w:szCs w:val="24"/>
              </w:rPr>
              <w:t> Exhibit D, # </w:t>
            </w:r>
            <w:hyperlink r:id="rId10" w:history="1">
              <w:r w:rsidRPr="00F11289">
                <w:rPr>
                  <w:rFonts w:ascii="Times New Roman" w:eastAsia="Times New Roman" w:hAnsi="Times New Roman" w:cs="Times New Roman"/>
                  <w:color w:val="0000FF"/>
                  <w:sz w:val="24"/>
                  <w:szCs w:val="24"/>
                  <w:u w:val="single"/>
                </w:rPr>
                <w:t>5</w:t>
              </w:r>
            </w:hyperlink>
            <w:r w:rsidRPr="00F11289">
              <w:rPr>
                <w:rFonts w:ascii="Times New Roman" w:eastAsia="Times New Roman" w:hAnsi="Times New Roman" w:cs="Times New Roman"/>
                <w:sz w:val="24"/>
                <w:szCs w:val="24"/>
              </w:rPr>
              <w:t> Text of Proposed Order)(Rhee, Jeannie) (Entered: 05/04/2018)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MINUTE ORDER. The Court is in receipt of the </w:t>
            </w:r>
            <w:hyperlink r:id="rId11" w:history="1">
              <w:r w:rsidRPr="00F11289">
                <w:rPr>
                  <w:rFonts w:ascii="Times New Roman" w:eastAsia="Times New Roman" w:hAnsi="Times New Roman" w:cs="Times New Roman"/>
                  <w:color w:val="0000FF"/>
                  <w:sz w:val="24"/>
                  <w:szCs w:val="24"/>
                  <w:u w:val="single"/>
                </w:rPr>
                <w:t>7</w:t>
              </w:r>
            </w:hyperlink>
            <w:r w:rsidRPr="00F11289">
              <w:rPr>
                <w:rFonts w:ascii="Times New Roman" w:eastAsia="Times New Roman" w:hAnsi="Times New Roman" w:cs="Times New Roman"/>
                <w:sz w:val="24"/>
                <w:szCs w:val="24"/>
              </w:rPr>
              <w:t xml:space="preserve"> Government's Motion to Continue Initial Appearance and Arraignment. Defendant Concord Management and Consulting LLC shall file any response to the motion by 5:00 p.m. (EST) on May 7, 2018. Signed by Judge </w:t>
            </w:r>
            <w:proofErr w:type="spellStart"/>
            <w:r w:rsidRPr="00F11289">
              <w:rPr>
                <w:rFonts w:ascii="Times New Roman" w:eastAsia="Times New Roman" w:hAnsi="Times New Roman" w:cs="Times New Roman"/>
                <w:sz w:val="24"/>
                <w:szCs w:val="24"/>
              </w:rPr>
              <w:t>Dabney</w:t>
            </w:r>
            <w:proofErr w:type="spellEnd"/>
            <w:r w:rsidRPr="00F11289">
              <w:rPr>
                <w:rFonts w:ascii="Times New Roman" w:eastAsia="Times New Roman" w:hAnsi="Times New Roman" w:cs="Times New Roman"/>
                <w:sz w:val="24"/>
                <w:szCs w:val="24"/>
              </w:rPr>
              <w:t xml:space="preserve"> L. Friedrich on May 4, 2018. (JK) (Entered: 05/04/2018)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xml:space="preserve">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w:t>
            </w:r>
            <w:proofErr w:type="spellStart"/>
            <w:r w:rsidRPr="00F11289">
              <w:rPr>
                <w:rFonts w:ascii="Times New Roman" w:eastAsia="Times New Roman" w:hAnsi="Times New Roman" w:cs="Times New Roman"/>
                <w:sz w:val="24"/>
                <w:szCs w:val="24"/>
              </w:rPr>
              <w:t>Dabney</w:t>
            </w:r>
            <w:proofErr w:type="spellEnd"/>
            <w:r w:rsidRPr="00F11289">
              <w:rPr>
                <w:rFonts w:ascii="Times New Roman" w:eastAsia="Times New Roman" w:hAnsi="Times New Roman" w:cs="Times New Roman"/>
                <w:sz w:val="24"/>
                <w:szCs w:val="24"/>
              </w:rPr>
              <w:t xml:space="preserve"> L. Friedrich. (</w:t>
            </w:r>
            <w:proofErr w:type="spellStart"/>
            <w:r w:rsidRPr="00F11289">
              <w:rPr>
                <w:rFonts w:ascii="Times New Roman" w:eastAsia="Times New Roman" w:hAnsi="Times New Roman" w:cs="Times New Roman"/>
                <w:sz w:val="24"/>
                <w:szCs w:val="24"/>
              </w:rPr>
              <w:t>jl</w:t>
            </w:r>
            <w:proofErr w:type="spellEnd"/>
            <w:r w:rsidRPr="00F11289">
              <w:rPr>
                <w:rFonts w:ascii="Times New Roman" w:eastAsia="Times New Roman" w:hAnsi="Times New Roman" w:cs="Times New Roman"/>
                <w:sz w:val="24"/>
                <w:szCs w:val="24"/>
              </w:rPr>
              <w:t>) Modified on 5/10/2018 (</w:t>
            </w:r>
            <w:proofErr w:type="spellStart"/>
            <w:r w:rsidRPr="00F11289">
              <w:rPr>
                <w:rFonts w:ascii="Times New Roman" w:eastAsia="Times New Roman" w:hAnsi="Times New Roman" w:cs="Times New Roman"/>
                <w:sz w:val="24"/>
                <w:szCs w:val="24"/>
              </w:rPr>
              <w:t>zjl</w:t>
            </w:r>
            <w:proofErr w:type="spellEnd"/>
            <w:r w:rsidRPr="00F11289">
              <w:rPr>
                <w:rFonts w:ascii="Times New Roman" w:eastAsia="Times New Roman" w:hAnsi="Times New Roman" w:cs="Times New Roman"/>
                <w:sz w:val="24"/>
                <w:szCs w:val="24"/>
              </w:rPr>
              <w:t>). (Entered: 05/10/2018)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xml:space="preserve">NOTICE OF CORRECTED DOCKET ENTRY as to INTERNET RESEARCH AGENCY LLC (1), CONCORD MANAGEMENT AND CONSULTING LLC (2), CONCORD CATERING (3), YEVGENIY VIKTOROVICH PRIGOZHIN (4), MIKHAIL IVANOVICH BYSTROV (5), MIKHAIL LEONIDOVICH BURCHIK (6), ALEKSANDRA YURYEVNA </w:t>
            </w:r>
            <w:r w:rsidRPr="00F11289">
              <w:rPr>
                <w:rFonts w:ascii="Times New Roman" w:eastAsia="Times New Roman" w:hAnsi="Times New Roman" w:cs="Times New Roman"/>
                <w:sz w:val="24"/>
                <w:szCs w:val="24"/>
              </w:rPr>
              <w:lastRenderedPageBreak/>
              <w:t>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w:t>
            </w:r>
            <w:proofErr w:type="spellStart"/>
            <w:r w:rsidRPr="00F11289">
              <w:rPr>
                <w:rFonts w:ascii="Times New Roman" w:eastAsia="Times New Roman" w:hAnsi="Times New Roman" w:cs="Times New Roman"/>
                <w:sz w:val="24"/>
                <w:szCs w:val="24"/>
              </w:rPr>
              <w:t>jl</w:t>
            </w:r>
            <w:proofErr w:type="spellEnd"/>
            <w:r w:rsidRPr="00F11289">
              <w:rPr>
                <w:rFonts w:ascii="Times New Roman" w:eastAsia="Times New Roman" w:hAnsi="Times New Roman" w:cs="Times New Roman"/>
                <w:sz w:val="24"/>
                <w:szCs w:val="24"/>
              </w:rPr>
              <w:t>) (Entered: 05/10/2018)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hyperlink r:id="rId12" w:history="1">
              <w:r w:rsidRPr="00F11289">
                <w:rPr>
                  <w:rFonts w:ascii="Times New Roman" w:eastAsia="Times New Roman" w:hAnsi="Times New Roman" w:cs="Times New Roman"/>
                  <w:color w:val="0000FF"/>
                  <w:sz w:val="24"/>
                  <w:szCs w:val="24"/>
                  <w:u w:val="single"/>
                </w:rPr>
                <w:t>10</w:t>
              </w:r>
            </w:hyperlink>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ENTERED IN ERROR.....MOTION Pursuant to Rule 6(e)(3)(E)(ii) for In Camera Inspection of Legal Instructions Provided to the Grand Jury Regarding Count One of The Indictment by CONCORD MANAGEMENT 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3" w:history="1">
              <w:r w:rsidRPr="00F11289">
                <w:rPr>
                  <w:rFonts w:ascii="Times New Roman" w:eastAsia="Times New Roman" w:hAnsi="Times New Roman" w:cs="Times New Roman"/>
                  <w:color w:val="0000FF"/>
                  <w:sz w:val="24"/>
                  <w:szCs w:val="24"/>
                  <w:u w:val="single"/>
                </w:rPr>
                <w:t>1</w:t>
              </w:r>
            </w:hyperlink>
            <w:r w:rsidRPr="00F11289">
              <w:rPr>
                <w:rFonts w:ascii="Times New Roman" w:eastAsia="Times New Roman" w:hAnsi="Times New Roman" w:cs="Times New Roman"/>
                <w:sz w:val="24"/>
                <w:szCs w:val="24"/>
              </w:rPr>
              <w:t> Exhibit A, # </w:t>
            </w:r>
            <w:hyperlink r:id="rId14" w:history="1">
              <w:r w:rsidRPr="00F11289">
                <w:rPr>
                  <w:rFonts w:ascii="Times New Roman" w:eastAsia="Times New Roman" w:hAnsi="Times New Roman" w:cs="Times New Roman"/>
                  <w:color w:val="0000FF"/>
                  <w:sz w:val="24"/>
                  <w:szCs w:val="24"/>
                  <w:u w:val="single"/>
                </w:rPr>
                <w:t>2</w:t>
              </w:r>
            </w:hyperlink>
            <w:r w:rsidRPr="00F11289">
              <w:rPr>
                <w:rFonts w:ascii="Times New Roman" w:eastAsia="Times New Roman" w:hAnsi="Times New Roman" w:cs="Times New Roman"/>
                <w:sz w:val="24"/>
                <w:szCs w:val="24"/>
              </w:rPr>
              <w:t> Exhibit B, # </w:t>
            </w:r>
            <w:hyperlink r:id="rId15" w:history="1">
              <w:r w:rsidRPr="00F11289">
                <w:rPr>
                  <w:rFonts w:ascii="Times New Roman" w:eastAsia="Times New Roman" w:hAnsi="Times New Roman" w:cs="Times New Roman"/>
                  <w:color w:val="0000FF"/>
                  <w:sz w:val="24"/>
                  <w:szCs w:val="24"/>
                  <w:u w:val="single"/>
                </w:rPr>
                <w:t>3</w:t>
              </w:r>
            </w:hyperlink>
            <w:r w:rsidRPr="00F11289">
              <w:rPr>
                <w:rFonts w:ascii="Times New Roman" w:eastAsia="Times New Roman" w:hAnsi="Times New Roman" w:cs="Times New Roman"/>
                <w:sz w:val="24"/>
                <w:szCs w:val="24"/>
              </w:rPr>
              <w:t> Exhibit C, # </w:t>
            </w:r>
            <w:hyperlink r:id="rId16" w:history="1">
              <w:r w:rsidRPr="00F11289">
                <w:rPr>
                  <w:rFonts w:ascii="Times New Roman" w:eastAsia="Times New Roman" w:hAnsi="Times New Roman" w:cs="Times New Roman"/>
                  <w:color w:val="0000FF"/>
                  <w:sz w:val="24"/>
                  <w:szCs w:val="24"/>
                  <w:u w:val="single"/>
                </w:rPr>
                <w:t>4</w:t>
              </w:r>
            </w:hyperlink>
            <w:r w:rsidRPr="00F11289">
              <w:rPr>
                <w:rFonts w:ascii="Times New Roman" w:eastAsia="Times New Roman" w:hAnsi="Times New Roman" w:cs="Times New Roman"/>
                <w:sz w:val="24"/>
                <w:szCs w:val="24"/>
              </w:rPr>
              <w:t> Exhibit D, # </w:t>
            </w:r>
            <w:hyperlink r:id="rId17" w:history="1">
              <w:r w:rsidRPr="00F11289">
                <w:rPr>
                  <w:rFonts w:ascii="Times New Roman" w:eastAsia="Times New Roman" w:hAnsi="Times New Roman" w:cs="Times New Roman"/>
                  <w:color w:val="0000FF"/>
                  <w:sz w:val="24"/>
                  <w:szCs w:val="24"/>
                  <w:u w:val="single"/>
                </w:rPr>
                <w:t>5</w:t>
              </w:r>
            </w:hyperlink>
            <w:r w:rsidRPr="00F11289">
              <w:rPr>
                <w:rFonts w:ascii="Times New Roman" w:eastAsia="Times New Roman" w:hAnsi="Times New Roman" w:cs="Times New Roman"/>
                <w:sz w:val="24"/>
                <w:szCs w:val="24"/>
              </w:rPr>
              <w:t> Exhibit E, # </w:t>
            </w:r>
            <w:hyperlink r:id="rId18" w:history="1">
              <w:r w:rsidRPr="00F11289">
                <w:rPr>
                  <w:rFonts w:ascii="Times New Roman" w:eastAsia="Times New Roman" w:hAnsi="Times New Roman" w:cs="Times New Roman"/>
                  <w:color w:val="0000FF"/>
                  <w:sz w:val="24"/>
                  <w:szCs w:val="24"/>
                  <w:u w:val="single"/>
                </w:rPr>
                <w:t>6</w:t>
              </w:r>
            </w:hyperlink>
            <w:r w:rsidRPr="00F11289">
              <w:rPr>
                <w:rFonts w:ascii="Times New Roman" w:eastAsia="Times New Roman" w:hAnsi="Times New Roman" w:cs="Times New Roman"/>
                <w:sz w:val="24"/>
                <w:szCs w:val="24"/>
              </w:rPr>
              <w:t> Exhibit F, # </w:t>
            </w:r>
            <w:hyperlink r:id="rId19" w:history="1">
              <w:r w:rsidRPr="00F11289">
                <w:rPr>
                  <w:rFonts w:ascii="Times New Roman" w:eastAsia="Times New Roman" w:hAnsi="Times New Roman" w:cs="Times New Roman"/>
                  <w:color w:val="0000FF"/>
                  <w:sz w:val="24"/>
                  <w:szCs w:val="24"/>
                  <w:u w:val="single"/>
                </w:rPr>
                <w:t>7</w:t>
              </w:r>
            </w:hyperlink>
            <w:r w:rsidRPr="00F11289">
              <w:rPr>
                <w:rFonts w:ascii="Times New Roman" w:eastAsia="Times New Roman" w:hAnsi="Times New Roman" w:cs="Times New Roman"/>
                <w:sz w:val="24"/>
                <w:szCs w:val="24"/>
              </w:rPr>
              <w:t> Text of Proposed Order)(</w:t>
            </w:r>
            <w:proofErr w:type="spellStart"/>
            <w:r w:rsidRPr="00F11289">
              <w:rPr>
                <w:rFonts w:ascii="Times New Roman" w:eastAsia="Times New Roman" w:hAnsi="Times New Roman" w:cs="Times New Roman"/>
                <w:sz w:val="24"/>
                <w:szCs w:val="24"/>
              </w:rPr>
              <w:t>Seikaly</w:t>
            </w:r>
            <w:proofErr w:type="spellEnd"/>
            <w:r w:rsidRPr="00F11289">
              <w:rPr>
                <w:rFonts w:ascii="Times New Roman" w:eastAsia="Times New Roman" w:hAnsi="Times New Roman" w:cs="Times New Roman"/>
                <w:sz w:val="24"/>
                <w:szCs w:val="24"/>
              </w:rPr>
              <w:t>, Katherine) Modified on 5/14/2018 (</w:t>
            </w:r>
            <w:proofErr w:type="spellStart"/>
            <w:r w:rsidRPr="00F11289">
              <w:rPr>
                <w:rFonts w:ascii="Times New Roman" w:eastAsia="Times New Roman" w:hAnsi="Times New Roman" w:cs="Times New Roman"/>
                <w:sz w:val="24"/>
                <w:szCs w:val="24"/>
              </w:rPr>
              <w:t>hsj</w:t>
            </w:r>
            <w:proofErr w:type="spellEnd"/>
            <w:r w:rsidRPr="00F11289">
              <w:rPr>
                <w:rFonts w:ascii="Times New Roman" w:eastAsia="Times New Roman" w:hAnsi="Times New Roman" w:cs="Times New Roman"/>
                <w:sz w:val="24"/>
                <w:szCs w:val="24"/>
              </w:rPr>
              <w:t>). (Entered: 05/14/2018)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20" w:history="1">
              <w:r w:rsidRPr="00F11289">
                <w:rPr>
                  <w:rFonts w:ascii="Times New Roman" w:eastAsia="Times New Roman" w:hAnsi="Times New Roman" w:cs="Times New Roman"/>
                  <w:color w:val="0000FF"/>
                  <w:sz w:val="24"/>
                  <w:szCs w:val="24"/>
                  <w:u w:val="single"/>
                </w:rPr>
                <w:t>10</w:t>
              </w:r>
            </w:hyperlink>
            <w:r w:rsidRPr="00F11289">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was entered in error due to linking to wrong defendants. Counsel will </w:t>
            </w:r>
            <w:proofErr w:type="spellStart"/>
            <w:r w:rsidRPr="00F11289">
              <w:rPr>
                <w:rFonts w:ascii="Times New Roman" w:eastAsia="Times New Roman" w:hAnsi="Times New Roman" w:cs="Times New Roman"/>
                <w:sz w:val="24"/>
                <w:szCs w:val="24"/>
              </w:rPr>
              <w:t>refile</w:t>
            </w:r>
            <w:proofErr w:type="spellEnd"/>
            <w:r w:rsidRPr="00F11289">
              <w:rPr>
                <w:rFonts w:ascii="Times New Roman" w:eastAsia="Times New Roman" w:hAnsi="Times New Roman" w:cs="Times New Roman"/>
                <w:sz w:val="24"/>
                <w:szCs w:val="24"/>
              </w:rPr>
              <w:t xml:space="preserve"> document linking to correct defendant. (</w:t>
            </w:r>
            <w:proofErr w:type="spellStart"/>
            <w:r w:rsidRPr="00F11289">
              <w:rPr>
                <w:rFonts w:ascii="Times New Roman" w:eastAsia="Times New Roman" w:hAnsi="Times New Roman" w:cs="Times New Roman"/>
                <w:sz w:val="24"/>
                <w:szCs w:val="24"/>
              </w:rPr>
              <w:t>hsj</w:t>
            </w:r>
            <w:proofErr w:type="spellEnd"/>
            <w:r w:rsidRPr="00F11289">
              <w:rPr>
                <w:rFonts w:ascii="Times New Roman" w:eastAsia="Times New Roman" w:hAnsi="Times New Roman" w:cs="Times New Roman"/>
                <w:sz w:val="24"/>
                <w:szCs w:val="24"/>
              </w:rPr>
              <w:t>) (Entered: 05/14/2018)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hyperlink r:id="rId21" w:history="1">
              <w:r w:rsidRPr="00F11289">
                <w:rPr>
                  <w:rFonts w:ascii="Times New Roman" w:eastAsia="Times New Roman" w:hAnsi="Times New Roman" w:cs="Times New Roman"/>
                  <w:color w:val="0000FF"/>
                  <w:sz w:val="24"/>
                  <w:szCs w:val="24"/>
                  <w:u w:val="single"/>
                </w:rPr>
                <w:t>14</w:t>
              </w:r>
            </w:hyperlink>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Joint MOTION for Speedy Trial </w:t>
            </w:r>
            <w:r w:rsidRPr="00F11289">
              <w:rPr>
                <w:rFonts w:ascii="Times New Roman" w:eastAsia="Times New Roman" w:hAnsi="Times New Roman" w:cs="Times New Roman"/>
                <w:i/>
                <w:iCs/>
                <w:sz w:val="24"/>
                <w:szCs w:val="24"/>
              </w:rPr>
              <w:t>Act Continuance Pursuant to 18 U.S.C. § 3161(h)(7)(A)</w:t>
            </w:r>
            <w:r w:rsidRPr="00F11289">
              <w:rPr>
                <w:rFonts w:ascii="Times New Roman" w:eastAsia="Times New Roman" w:hAnsi="Times New Roman" w:cs="Times New Roman"/>
                <w:sz w:val="24"/>
                <w:szCs w:val="24"/>
              </w:rPr>
              <w:t xml:space="preserve"> by USA as to INTERNET RESEARCH AGENCY LLC, CONCORD MANAGEMENT AND CONSULTING LLC, CONCORD CATERING, YEVGENIY VIKTOROVICH PRIGOZHIN, MIKHAIL IVANOVICH BYSTROV, MIKHAIL LEONIDOVICH BURCHIK, </w:t>
            </w:r>
            <w:r w:rsidRPr="00F11289">
              <w:rPr>
                <w:rFonts w:ascii="Times New Roman" w:eastAsia="Times New Roman" w:hAnsi="Times New Roman" w:cs="Times New Roman"/>
                <w:sz w:val="24"/>
                <w:szCs w:val="24"/>
              </w:rPr>
              <w:lastRenderedPageBreak/>
              <w:t>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22" w:history="1">
              <w:r w:rsidRPr="00F11289">
                <w:rPr>
                  <w:rFonts w:ascii="Times New Roman" w:eastAsia="Times New Roman" w:hAnsi="Times New Roman" w:cs="Times New Roman"/>
                  <w:color w:val="0000FF"/>
                  <w:sz w:val="24"/>
                  <w:szCs w:val="24"/>
                  <w:u w:val="single"/>
                </w:rPr>
                <w:t>1</w:t>
              </w:r>
            </w:hyperlink>
            <w:r w:rsidRPr="00F11289">
              <w:rPr>
                <w:rFonts w:ascii="Times New Roman" w:eastAsia="Times New Roman" w:hAnsi="Times New Roman" w:cs="Times New Roman"/>
                <w:sz w:val="24"/>
                <w:szCs w:val="24"/>
              </w:rPr>
              <w:t> Text of Proposed Order)(Atkinson, Lawrence) (Entered: 05/22/2018)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hyperlink r:id="rId23" w:history="1">
              <w:r w:rsidRPr="00F11289">
                <w:rPr>
                  <w:rFonts w:ascii="Times New Roman" w:eastAsia="Times New Roman" w:hAnsi="Times New Roman" w:cs="Times New Roman"/>
                  <w:color w:val="0000FF"/>
                  <w:sz w:val="24"/>
                  <w:szCs w:val="24"/>
                  <w:u w:val="single"/>
                </w:rPr>
                <w:t>15</w:t>
              </w:r>
            </w:hyperlink>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xml:space="preserve">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w:t>
            </w:r>
            <w:proofErr w:type="spellStart"/>
            <w:r w:rsidRPr="00F11289">
              <w:rPr>
                <w:rFonts w:ascii="Times New Roman" w:eastAsia="Times New Roman" w:hAnsi="Times New Roman" w:cs="Times New Roman"/>
                <w:sz w:val="24"/>
                <w:szCs w:val="24"/>
              </w:rPr>
              <w:t>Dabney</w:t>
            </w:r>
            <w:proofErr w:type="spellEnd"/>
            <w:r w:rsidRPr="00F11289">
              <w:rPr>
                <w:rFonts w:ascii="Times New Roman" w:eastAsia="Times New Roman" w:hAnsi="Times New Roman" w:cs="Times New Roman"/>
                <w:sz w:val="24"/>
                <w:szCs w:val="24"/>
              </w:rPr>
              <w:t xml:space="preserve"> L. Friedrich, held on 05/16/2018. Page Numbers: 1-14. Date of Issuance: 05/23/2018. Court Reporter/Transcriber: Sara Wick, Telephone number 202-354-3284. Tape Number: N/A. Transcripts may be ordered by submitting the </w:t>
            </w:r>
            <w:hyperlink r:id="rId24" w:history="1">
              <w:r w:rsidRPr="00F11289">
                <w:rPr>
                  <w:rFonts w:ascii="Times New Roman" w:eastAsia="Times New Roman" w:hAnsi="Times New Roman" w:cs="Times New Roman"/>
                  <w:color w:val="0000FF"/>
                  <w:sz w:val="24"/>
                  <w:szCs w:val="24"/>
                  <w:u w:val="single"/>
                </w:rPr>
                <w:t>Transcript Order Form</w:t>
              </w:r>
            </w:hyperlink>
          </w:p>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F11289" w:rsidRPr="00F11289" w:rsidRDefault="00F11289" w:rsidP="00F11289">
            <w:pPr>
              <w:spacing w:before="100" w:beforeAutospacing="1" w:after="100" w:afterAutospacing="1"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b/>
                <w:bCs/>
                <w:color w:val="FF0000"/>
                <w:sz w:val="24"/>
                <w:szCs w:val="24"/>
              </w:rPr>
              <w:t>NOTICE RE REDACTION OF TRANSCRIPTS: </w:t>
            </w:r>
            <w:r w:rsidRPr="00F11289">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w:t>
            </w:r>
            <w:proofErr w:type="spellStart"/>
            <w:r w:rsidRPr="00F11289">
              <w:rPr>
                <w:rFonts w:ascii="Times New Roman" w:eastAsia="Times New Roman" w:hAnsi="Times New Roman" w:cs="Times New Roman"/>
                <w:sz w:val="24"/>
                <w:szCs w:val="24"/>
              </w:rPr>
              <w:t>zhsj</w:t>
            </w:r>
            <w:proofErr w:type="spellEnd"/>
            <w:r w:rsidRPr="00F11289">
              <w:rPr>
                <w:rFonts w:ascii="Times New Roman" w:eastAsia="Times New Roman" w:hAnsi="Times New Roman" w:cs="Times New Roman"/>
                <w:sz w:val="24"/>
                <w:szCs w:val="24"/>
              </w:rPr>
              <w:t>). (Entered: 05/23/2018)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xml:space="preserve">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w:t>
            </w:r>
            <w:r w:rsidRPr="00F11289">
              <w:rPr>
                <w:rFonts w:ascii="Times New Roman" w:eastAsia="Times New Roman" w:hAnsi="Times New Roman" w:cs="Times New Roman"/>
                <w:sz w:val="24"/>
                <w:szCs w:val="24"/>
              </w:rPr>
              <w:lastRenderedPageBreak/>
              <w:t>SERGEYEVICH BOVDA, DZHEYKHUN NASIMI OGLY ASLANOV, VADIM VLADIMIROVICH PODKOPAEV, GLEB IGOREVICH VASILCHENKO, IRINA VIKTOROVNA KAVERZINA, VLADIMIR VENKOV re </w:t>
            </w:r>
            <w:hyperlink r:id="rId25" w:history="1">
              <w:r w:rsidRPr="00F11289">
                <w:rPr>
                  <w:rFonts w:ascii="Times New Roman" w:eastAsia="Times New Roman" w:hAnsi="Times New Roman" w:cs="Times New Roman"/>
                  <w:color w:val="0000FF"/>
                  <w:sz w:val="24"/>
                  <w:szCs w:val="24"/>
                  <w:u w:val="single"/>
                </w:rPr>
                <w:t>15</w:t>
              </w:r>
            </w:hyperlink>
            <w:r w:rsidRPr="00F11289">
              <w:rPr>
                <w:rFonts w:ascii="Times New Roman" w:eastAsia="Times New Roman" w:hAnsi="Times New Roman" w:cs="Times New Roman"/>
                <w:sz w:val="24"/>
                <w:szCs w:val="24"/>
              </w:rPr>
              <w:t xml:space="preserve"> Transcript was entered in error and transcript will be </w:t>
            </w:r>
            <w:proofErr w:type="spellStart"/>
            <w:r w:rsidRPr="00F11289">
              <w:rPr>
                <w:rFonts w:ascii="Times New Roman" w:eastAsia="Times New Roman" w:hAnsi="Times New Roman" w:cs="Times New Roman"/>
                <w:sz w:val="24"/>
                <w:szCs w:val="24"/>
              </w:rPr>
              <w:t>refiled</w:t>
            </w:r>
            <w:proofErr w:type="spellEnd"/>
            <w:r w:rsidRPr="00F11289">
              <w:rPr>
                <w:rFonts w:ascii="Times New Roman" w:eastAsia="Times New Roman" w:hAnsi="Times New Roman" w:cs="Times New Roman"/>
                <w:sz w:val="24"/>
                <w:szCs w:val="24"/>
              </w:rPr>
              <w:t xml:space="preserve"> by court reporter. (</w:t>
            </w:r>
            <w:proofErr w:type="spellStart"/>
            <w:r w:rsidRPr="00F11289">
              <w:rPr>
                <w:rFonts w:ascii="Times New Roman" w:eastAsia="Times New Roman" w:hAnsi="Times New Roman" w:cs="Times New Roman"/>
                <w:sz w:val="24"/>
                <w:szCs w:val="24"/>
              </w:rPr>
              <w:t>zhsj</w:t>
            </w:r>
            <w:proofErr w:type="spellEnd"/>
            <w:r w:rsidRPr="00F11289">
              <w:rPr>
                <w:rFonts w:ascii="Times New Roman" w:eastAsia="Times New Roman" w:hAnsi="Times New Roman" w:cs="Times New Roman"/>
                <w:sz w:val="24"/>
                <w:szCs w:val="24"/>
              </w:rPr>
              <w:t>) (Entered: 05/25/2018)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lastRenderedPageBreak/>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hyperlink r:id="rId26" w:history="1">
              <w:r w:rsidRPr="00F11289">
                <w:rPr>
                  <w:rFonts w:ascii="Times New Roman" w:eastAsia="Times New Roman" w:hAnsi="Times New Roman" w:cs="Times New Roman"/>
                  <w:color w:val="0000FF"/>
                  <w:sz w:val="24"/>
                  <w:szCs w:val="24"/>
                  <w:u w:val="single"/>
                </w:rPr>
                <w:t>23</w:t>
              </w:r>
            </w:hyperlink>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xml:space="preserve">NOTICE OF ATTORNEY APPEARANCE Michael Richard </w:t>
            </w:r>
            <w:proofErr w:type="spellStart"/>
            <w:r w:rsidRPr="00F11289">
              <w:rPr>
                <w:rFonts w:ascii="Times New Roman" w:eastAsia="Times New Roman" w:hAnsi="Times New Roman" w:cs="Times New Roman"/>
                <w:sz w:val="24"/>
                <w:szCs w:val="24"/>
              </w:rPr>
              <w:t>Dreeben</w:t>
            </w:r>
            <w:proofErr w:type="spellEnd"/>
            <w:r w:rsidRPr="00F11289">
              <w:rPr>
                <w:rFonts w:ascii="Times New Roman" w:eastAsia="Times New Roman" w:hAnsi="Times New Roman" w:cs="Times New Roman"/>
                <w:sz w:val="24"/>
                <w:szCs w:val="24"/>
              </w:rPr>
              <w:t xml:space="preserve"> appearing for USA. (</w:t>
            </w:r>
            <w:proofErr w:type="spellStart"/>
            <w:r w:rsidRPr="00F11289">
              <w:rPr>
                <w:rFonts w:ascii="Times New Roman" w:eastAsia="Times New Roman" w:hAnsi="Times New Roman" w:cs="Times New Roman"/>
                <w:sz w:val="24"/>
                <w:szCs w:val="24"/>
              </w:rPr>
              <w:t>Dreeben</w:t>
            </w:r>
            <w:proofErr w:type="spellEnd"/>
            <w:r w:rsidRPr="00F11289">
              <w:rPr>
                <w:rFonts w:ascii="Times New Roman" w:eastAsia="Times New Roman" w:hAnsi="Times New Roman" w:cs="Times New Roman"/>
                <w:sz w:val="24"/>
                <w:szCs w:val="24"/>
              </w:rPr>
              <w:t>, Michael) (Entered: 06/08/2018)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hyperlink r:id="rId27" w:history="1">
              <w:r w:rsidRPr="00F11289">
                <w:rPr>
                  <w:rFonts w:ascii="Times New Roman" w:eastAsia="Times New Roman" w:hAnsi="Times New Roman" w:cs="Times New Roman"/>
                  <w:color w:val="0000FF"/>
                  <w:sz w:val="24"/>
                  <w:szCs w:val="24"/>
                  <w:u w:val="single"/>
                </w:rPr>
                <w:t>32</w:t>
              </w:r>
            </w:hyperlink>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xml:space="preserve">NOTICE OF ATTORNEY APPEARANCE Heather </w:t>
            </w:r>
            <w:proofErr w:type="spellStart"/>
            <w:r w:rsidRPr="00F11289">
              <w:rPr>
                <w:rFonts w:ascii="Times New Roman" w:eastAsia="Times New Roman" w:hAnsi="Times New Roman" w:cs="Times New Roman"/>
                <w:sz w:val="24"/>
                <w:szCs w:val="24"/>
              </w:rPr>
              <w:t>Alpino</w:t>
            </w:r>
            <w:proofErr w:type="spellEnd"/>
            <w:r w:rsidRPr="00F11289">
              <w:rPr>
                <w:rFonts w:ascii="Times New Roman" w:eastAsia="Times New Roman" w:hAnsi="Times New Roman" w:cs="Times New Roman"/>
                <w:sz w:val="24"/>
                <w:szCs w:val="24"/>
              </w:rPr>
              <w:t xml:space="preserve"> appearing for USA. (</w:t>
            </w:r>
            <w:proofErr w:type="spellStart"/>
            <w:r w:rsidRPr="00F11289">
              <w:rPr>
                <w:rFonts w:ascii="Times New Roman" w:eastAsia="Times New Roman" w:hAnsi="Times New Roman" w:cs="Times New Roman"/>
                <w:sz w:val="24"/>
                <w:szCs w:val="24"/>
              </w:rPr>
              <w:t>Alpino</w:t>
            </w:r>
            <w:proofErr w:type="spellEnd"/>
            <w:r w:rsidRPr="00F11289">
              <w:rPr>
                <w:rFonts w:ascii="Times New Roman" w:eastAsia="Times New Roman" w:hAnsi="Times New Roman" w:cs="Times New Roman"/>
                <w:sz w:val="24"/>
                <w:szCs w:val="24"/>
              </w:rPr>
              <w:t>, Heather) (Entered: 06/22/2018)</w:t>
            </w:r>
          </w:p>
        </w:tc>
      </w:tr>
      <w:tr w:rsidR="00F11289" w:rsidRPr="00F11289" w:rsidTr="00F1128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11289" w:rsidRPr="00F11289" w:rsidRDefault="00F11289" w:rsidP="00F11289">
            <w:pPr>
              <w:spacing w:after="0" w:line="240" w:lineRule="auto"/>
              <w:jc w:val="right"/>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w:t>
            </w:r>
            <w:proofErr w:type="spellStart"/>
            <w:r w:rsidRPr="00F11289">
              <w:rPr>
                <w:rFonts w:ascii="Times New Roman" w:eastAsia="Times New Roman" w:hAnsi="Times New Roman" w:cs="Times New Roman"/>
                <w:sz w:val="24"/>
                <w:szCs w:val="24"/>
              </w:rPr>
              <w:t>kk</w:t>
            </w:r>
            <w:proofErr w:type="spellEnd"/>
            <w:r w:rsidRPr="00F11289">
              <w:rPr>
                <w:rFonts w:ascii="Times New Roman" w:eastAsia="Times New Roman" w:hAnsi="Times New Roman" w:cs="Times New Roman"/>
                <w:sz w:val="24"/>
                <w:szCs w:val="24"/>
              </w:rPr>
              <w:t>) (Entered: 07/09/2018)</w:t>
            </w:r>
          </w:p>
        </w:tc>
      </w:tr>
    </w:tbl>
    <w:p w:rsidR="00F11289" w:rsidRPr="00F11289" w:rsidRDefault="00F11289" w:rsidP="00F11289">
      <w:pPr>
        <w:spacing w:after="0" w:line="240" w:lineRule="auto"/>
        <w:rPr>
          <w:rFonts w:ascii="Times New Roman" w:eastAsia="Times New Roman" w:hAnsi="Times New Roman" w:cs="Times New Roman"/>
          <w:sz w:val="24"/>
          <w:szCs w:val="24"/>
        </w:rPr>
      </w:pPr>
    </w:p>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sz w:val="24"/>
          <w:szCs w:val="24"/>
        </w:rPr>
        <w:pict>
          <v:rect id="_x0000_i1027"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6"/>
        <w:gridCol w:w="1013"/>
        <w:gridCol w:w="1216"/>
        <w:gridCol w:w="1265"/>
      </w:tblGrid>
      <w:tr w:rsidR="00F11289" w:rsidRPr="00F11289" w:rsidTr="00F11289">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jc w:val="center"/>
              <w:rPr>
                <w:rFonts w:ascii="Times New Roman" w:eastAsia="Times New Roman" w:hAnsi="Times New Roman" w:cs="Times New Roman"/>
                <w:b/>
                <w:bCs/>
                <w:sz w:val="24"/>
                <w:szCs w:val="24"/>
              </w:rPr>
            </w:pPr>
            <w:r w:rsidRPr="00F11289">
              <w:rPr>
                <w:rFonts w:ascii="Times New Roman" w:eastAsia="Times New Roman" w:hAnsi="Times New Roman" w:cs="Times New Roman"/>
                <w:b/>
                <w:bCs/>
                <w:color w:val="8B0000"/>
                <w:sz w:val="27"/>
                <w:szCs w:val="27"/>
              </w:rPr>
              <w:t>PACER Service Center</w:t>
            </w:r>
          </w:p>
        </w:tc>
      </w:tr>
      <w:tr w:rsidR="00F11289" w:rsidRPr="00F11289" w:rsidTr="00F11289">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jc w:val="center"/>
              <w:rPr>
                <w:rFonts w:ascii="Times New Roman" w:eastAsia="Times New Roman" w:hAnsi="Times New Roman" w:cs="Times New Roman"/>
                <w:b/>
                <w:bCs/>
                <w:sz w:val="24"/>
                <w:szCs w:val="24"/>
              </w:rPr>
            </w:pPr>
            <w:r w:rsidRPr="00F11289">
              <w:rPr>
                <w:rFonts w:ascii="Times New Roman" w:eastAsia="Times New Roman" w:hAnsi="Times New Roman" w:cs="Times New Roman"/>
                <w:b/>
                <w:bCs/>
                <w:color w:val="00008B"/>
                <w:sz w:val="24"/>
                <w:szCs w:val="24"/>
              </w:rPr>
              <w:t>Transaction Receipt</w:t>
            </w:r>
          </w:p>
        </w:tc>
      </w:tr>
      <w:tr w:rsidR="00F11289" w:rsidRPr="00F11289" w:rsidTr="00F1128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r>
      <w:tr w:rsidR="00F11289" w:rsidRPr="00F11289" w:rsidTr="00F1128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0"/>
                <w:szCs w:val="20"/>
              </w:rPr>
            </w:pPr>
          </w:p>
        </w:tc>
      </w:tr>
      <w:tr w:rsidR="00F11289" w:rsidRPr="00F11289" w:rsidTr="00F11289">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jc w:val="center"/>
              <w:rPr>
                <w:rFonts w:ascii="Times New Roman" w:eastAsia="Times New Roman" w:hAnsi="Times New Roman" w:cs="Times New Roman"/>
                <w:sz w:val="24"/>
                <w:szCs w:val="24"/>
              </w:rPr>
            </w:pPr>
            <w:r w:rsidRPr="00F11289">
              <w:rPr>
                <w:rFonts w:ascii="Times New Roman" w:eastAsia="Times New Roman" w:hAnsi="Times New Roman" w:cs="Times New Roman"/>
                <w:color w:val="00008B"/>
                <w:sz w:val="20"/>
                <w:szCs w:val="20"/>
              </w:rPr>
              <w:t>07/31/2018 15:24:46</w:t>
            </w:r>
          </w:p>
        </w:tc>
      </w:tr>
      <w:tr w:rsidR="00F11289" w:rsidRPr="00F11289" w:rsidTr="00F1128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b/>
                <w:bCs/>
                <w:sz w:val="24"/>
                <w:szCs w:val="24"/>
              </w:rPr>
            </w:pPr>
            <w:r w:rsidRPr="00F11289">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b/>
                <w:bCs/>
                <w:sz w:val="24"/>
                <w:szCs w:val="24"/>
              </w:rPr>
            </w:pPr>
            <w:r w:rsidRPr="00F11289">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p>
        </w:tc>
      </w:tr>
      <w:tr w:rsidR="00F11289" w:rsidRPr="00F11289" w:rsidTr="00F1128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b/>
                <w:bCs/>
                <w:sz w:val="24"/>
                <w:szCs w:val="24"/>
              </w:rPr>
            </w:pPr>
            <w:r w:rsidRPr="00F11289">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b/>
                <w:bCs/>
                <w:sz w:val="24"/>
                <w:szCs w:val="24"/>
              </w:rPr>
            </w:pPr>
            <w:r w:rsidRPr="00F11289">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color w:val="00008B"/>
                <w:sz w:val="20"/>
                <w:szCs w:val="20"/>
              </w:rPr>
              <w:t>1:18-cr-00032-DLF</w:t>
            </w:r>
          </w:p>
        </w:tc>
      </w:tr>
      <w:tr w:rsidR="00F11289" w:rsidRPr="00F11289" w:rsidTr="00F1128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b/>
                <w:bCs/>
                <w:sz w:val="24"/>
                <w:szCs w:val="24"/>
              </w:rPr>
            </w:pPr>
            <w:r w:rsidRPr="00F11289">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color w:val="00008B"/>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b/>
                <w:bCs/>
                <w:sz w:val="24"/>
                <w:szCs w:val="24"/>
              </w:rPr>
            </w:pPr>
            <w:r w:rsidRPr="00F11289">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11289" w:rsidRPr="00F11289" w:rsidRDefault="00F11289" w:rsidP="00F11289">
            <w:pPr>
              <w:spacing w:after="0" w:line="240" w:lineRule="auto"/>
              <w:rPr>
                <w:rFonts w:ascii="Times New Roman" w:eastAsia="Times New Roman" w:hAnsi="Times New Roman" w:cs="Times New Roman"/>
                <w:sz w:val="24"/>
                <w:szCs w:val="24"/>
              </w:rPr>
            </w:pPr>
            <w:r w:rsidRPr="00F11289">
              <w:rPr>
                <w:rFonts w:ascii="Times New Roman" w:eastAsia="Times New Roman" w:hAnsi="Times New Roman" w:cs="Times New Roman"/>
                <w:color w:val="00008B"/>
                <w:sz w:val="20"/>
                <w:szCs w:val="20"/>
              </w:rPr>
              <w:t>0.40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F11289"/>
    <w:rsid w:val="009B7618"/>
    <w:rsid w:val="00D04B3E"/>
    <w:rsid w:val="00F11289"/>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F1128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11289"/>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F11289"/>
    <w:rPr>
      <w:color w:val="0000FF"/>
      <w:u w:val="single"/>
    </w:rPr>
  </w:style>
  <w:style w:type="paragraph" w:styleId="NormalWeb">
    <w:name w:val="Normal (Web)"/>
    <w:basedOn w:val="Normal"/>
    <w:uiPriority w:val="99"/>
    <w:semiHidden/>
    <w:unhideWhenUsed/>
    <w:rsid w:val="00F1128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4520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cf.dcd.uscourts.gov/doc1/04516563685" TargetMode="External"/><Relationship Id="rId13" Type="http://schemas.openxmlformats.org/officeDocument/2006/relationships/hyperlink" Target="https://ecf.dcd.uscourts.gov/doc1/04516578340" TargetMode="External"/><Relationship Id="rId18" Type="http://schemas.openxmlformats.org/officeDocument/2006/relationships/hyperlink" Target="https://ecf.dcd.uscourts.gov/doc1/04516578345" TargetMode="External"/><Relationship Id="rId26" Type="http://schemas.openxmlformats.org/officeDocument/2006/relationships/hyperlink" Target="https://ecf.dcd.uscourts.gov/doc1/04516620142" TargetMode="External"/><Relationship Id="rId3" Type="http://schemas.openxmlformats.org/officeDocument/2006/relationships/webSettings" Target="webSettings.xml"/><Relationship Id="rId21" Type="http://schemas.openxmlformats.org/officeDocument/2006/relationships/hyperlink" Target="https://ecf.dcd.uscourts.gov/doc1/04506592447" TargetMode="External"/><Relationship Id="rId7" Type="http://schemas.openxmlformats.org/officeDocument/2006/relationships/hyperlink" Target="https://ecf.dcd.uscourts.gov/doc1/04516563684" TargetMode="External"/><Relationship Id="rId12" Type="http://schemas.openxmlformats.org/officeDocument/2006/relationships/hyperlink" Target="https://ecf.dcd.uscourts.gov/doc1/04506578339" TargetMode="External"/><Relationship Id="rId17" Type="http://schemas.openxmlformats.org/officeDocument/2006/relationships/hyperlink" Target="https://ecf.dcd.uscourts.gov/doc1/04516578344" TargetMode="External"/><Relationship Id="rId25" Type="http://schemas.openxmlformats.org/officeDocument/2006/relationships/hyperlink" Target="https://ecf.dcd.uscourts.gov/doc1/04516593672" TargetMode="External"/><Relationship Id="rId2" Type="http://schemas.openxmlformats.org/officeDocument/2006/relationships/settings" Target="settings.xml"/><Relationship Id="rId16" Type="http://schemas.openxmlformats.org/officeDocument/2006/relationships/hyperlink" Target="https://ecf.dcd.uscourts.gov/doc1/04516578343" TargetMode="External"/><Relationship Id="rId20" Type="http://schemas.openxmlformats.org/officeDocument/2006/relationships/hyperlink" Target="https://ecf.dcd.uscourts.gov/doc1/04506578339"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cf.dcd.uscourts.gov/doc1/04516563683" TargetMode="External"/><Relationship Id="rId11" Type="http://schemas.openxmlformats.org/officeDocument/2006/relationships/hyperlink" Target="https://ecf.dcd.uscourts.gov/doc1/04506563682" TargetMode="External"/><Relationship Id="rId24" Type="http://schemas.openxmlformats.org/officeDocument/2006/relationships/hyperlink" Target="http://www.dcd.uscourts.gov/node/110" TargetMode="External"/><Relationship Id="rId5" Type="http://schemas.openxmlformats.org/officeDocument/2006/relationships/hyperlink" Target="https://ecf.dcd.uscourts.gov/doc1/04506563682" TargetMode="External"/><Relationship Id="rId15" Type="http://schemas.openxmlformats.org/officeDocument/2006/relationships/hyperlink" Target="https://ecf.dcd.uscourts.gov/doc1/04516578342" TargetMode="External"/><Relationship Id="rId23" Type="http://schemas.openxmlformats.org/officeDocument/2006/relationships/hyperlink" Target="https://ecf.dcd.uscourts.gov/doc1/04516593672" TargetMode="External"/><Relationship Id="rId28" Type="http://schemas.openxmlformats.org/officeDocument/2006/relationships/fontTable" Target="fontTable.xml"/><Relationship Id="rId10" Type="http://schemas.openxmlformats.org/officeDocument/2006/relationships/hyperlink" Target="https://ecf.dcd.uscourts.gov/doc1/04516563687" TargetMode="External"/><Relationship Id="rId19" Type="http://schemas.openxmlformats.org/officeDocument/2006/relationships/hyperlink" Target="https://ecf.dcd.uscourts.gov/doc1/04516578346" TargetMode="External"/><Relationship Id="rId4" Type="http://schemas.openxmlformats.org/officeDocument/2006/relationships/hyperlink" Target="https://ecf.dcd.uscourts.gov/doc1/04516435266" TargetMode="External"/><Relationship Id="rId9" Type="http://schemas.openxmlformats.org/officeDocument/2006/relationships/hyperlink" Target="https://ecf.dcd.uscourts.gov/doc1/04516563686" TargetMode="External"/><Relationship Id="rId14" Type="http://schemas.openxmlformats.org/officeDocument/2006/relationships/hyperlink" Target="https://ecf.dcd.uscourts.gov/doc1/04516578341" TargetMode="External"/><Relationship Id="rId22" Type="http://schemas.openxmlformats.org/officeDocument/2006/relationships/hyperlink" Target="https://ecf.dcd.uscourts.gov/doc1/04516592448" TargetMode="External"/><Relationship Id="rId27" Type="http://schemas.openxmlformats.org/officeDocument/2006/relationships/hyperlink" Target="https://ecf.dcd.uscourts.gov/doc1/045166426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1895</Words>
  <Characters>10804</Characters>
  <Application>Microsoft Office Word</Application>
  <DocSecurity>0</DocSecurity>
  <Lines>90</Lines>
  <Paragraphs>25</Paragraphs>
  <ScaleCrop>false</ScaleCrop>
  <Company/>
  <LinksUpToDate>false</LinksUpToDate>
  <CharactersWithSpaces>12674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2018-07-31T19:26:00Z</dcterms:created>
  <dcterms:modified xsi:type="dcterms:W3CDTF">2018-07-31T19:26:00Z</dcterms:modified>
</cp:coreProperties>
</file>